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8DA" w:rsidRDefault="00DE08DA" w:rsidP="00DE08DA">
      <w:pPr>
        <w:rPr>
          <w:rFonts w:ascii="Times New Roman" w:hAnsi="Times New Roman" w:cs="Times New Roman"/>
          <w:sz w:val="28"/>
        </w:rPr>
      </w:pPr>
      <w:bookmarkStart w:id="0" w:name="_GoBack"/>
      <w:bookmarkEnd w:id="0"/>
    </w:p>
    <w:p w:rsidR="00B163E0" w:rsidRDefault="00B163E0" w:rsidP="00B163E0">
      <w:pPr>
        <w:pStyle w:val="ad"/>
        <w:ind w:left="5387"/>
        <w:rPr>
          <w:rFonts w:ascii="Times New Roman" w:hAnsi="Times New Roman"/>
          <w:b/>
          <w:sz w:val="28"/>
          <w:szCs w:val="28"/>
        </w:rPr>
      </w:pPr>
    </w:p>
    <w:p w:rsidR="00B163E0" w:rsidRDefault="00B163E0" w:rsidP="00B163E0">
      <w:pPr>
        <w:pStyle w:val="ad"/>
        <w:ind w:left="5387"/>
        <w:rPr>
          <w:rFonts w:ascii="Times New Roman" w:hAnsi="Times New Roman"/>
          <w:b/>
          <w:sz w:val="28"/>
          <w:szCs w:val="28"/>
          <w:lang w:val="kk-KZ"/>
        </w:rPr>
      </w:pPr>
      <w:r>
        <w:rPr>
          <w:rFonts w:ascii="Times New Roman" w:hAnsi="Times New Roman"/>
          <w:b/>
          <w:sz w:val="28"/>
          <w:szCs w:val="28"/>
        </w:rPr>
        <w:t>А</w:t>
      </w:r>
      <w:r>
        <w:rPr>
          <w:rFonts w:ascii="Times New Roman" w:hAnsi="Times New Roman"/>
          <w:b/>
          <w:sz w:val="28"/>
          <w:szCs w:val="28"/>
          <w:lang w:val="kk-KZ"/>
        </w:rPr>
        <w:t>қ</w:t>
      </w:r>
      <w:r>
        <w:rPr>
          <w:rFonts w:ascii="Times New Roman" w:hAnsi="Times New Roman"/>
          <w:b/>
          <w:sz w:val="28"/>
          <w:szCs w:val="28"/>
        </w:rPr>
        <w:t>т</w:t>
      </w:r>
      <w:r>
        <w:rPr>
          <w:rFonts w:ascii="Times New Roman" w:hAnsi="Times New Roman"/>
          <w:b/>
          <w:sz w:val="28"/>
          <w:szCs w:val="28"/>
          <w:lang w:val="kk-KZ"/>
        </w:rPr>
        <w:t xml:space="preserve">өбе қаласы </w:t>
      </w:r>
    </w:p>
    <w:p w:rsidR="00B163E0" w:rsidRDefault="00B163E0" w:rsidP="00B163E0">
      <w:pPr>
        <w:pStyle w:val="ad"/>
        <w:ind w:left="5387"/>
        <w:rPr>
          <w:rFonts w:ascii="Times New Roman" w:hAnsi="Times New Roman"/>
          <w:b/>
          <w:sz w:val="28"/>
          <w:szCs w:val="28"/>
          <w:lang w:val="kk-KZ"/>
        </w:rPr>
      </w:pPr>
      <w:r>
        <w:rPr>
          <w:rFonts w:ascii="Times New Roman" w:hAnsi="Times New Roman"/>
          <w:b/>
          <w:sz w:val="28"/>
          <w:szCs w:val="28"/>
          <w:lang w:val="kk-KZ"/>
        </w:rPr>
        <w:t xml:space="preserve">№3 сотының төрағасы </w:t>
      </w:r>
    </w:p>
    <w:p w:rsidR="00B163E0" w:rsidRDefault="00B163E0" w:rsidP="00B163E0">
      <w:pPr>
        <w:pStyle w:val="ad"/>
        <w:ind w:left="5387"/>
        <w:rPr>
          <w:rFonts w:ascii="Times New Roman" w:hAnsi="Times New Roman"/>
          <w:b/>
          <w:sz w:val="28"/>
          <w:szCs w:val="28"/>
          <w:lang w:val="kk-KZ"/>
        </w:rPr>
      </w:pPr>
      <w:r>
        <w:rPr>
          <w:rFonts w:ascii="Times New Roman" w:hAnsi="Times New Roman"/>
          <w:b/>
          <w:sz w:val="28"/>
          <w:szCs w:val="28"/>
          <w:lang w:val="kk-KZ"/>
        </w:rPr>
        <w:t>Н.О. Аманкуловаға</w:t>
      </w:r>
    </w:p>
    <w:p w:rsidR="00B163E0" w:rsidRDefault="00B163E0" w:rsidP="00B163E0">
      <w:pPr>
        <w:pStyle w:val="ad"/>
        <w:ind w:left="5387"/>
        <w:rPr>
          <w:rFonts w:ascii="Times New Roman" w:hAnsi="Times New Roman"/>
          <w:sz w:val="28"/>
          <w:szCs w:val="28"/>
        </w:rPr>
      </w:pPr>
    </w:p>
    <w:p w:rsidR="00B163E0" w:rsidRDefault="00B163E0" w:rsidP="00B163E0">
      <w:pPr>
        <w:jc w:val="both"/>
        <w:rPr>
          <w:rFonts w:ascii="Times New Roman" w:eastAsia="Calibri" w:hAnsi="Times New Roman" w:cs="Times New Roman"/>
          <w:b/>
          <w:color w:val="auto"/>
          <w:sz w:val="28"/>
          <w:szCs w:val="28"/>
          <w:lang w:eastAsia="en-US"/>
        </w:rPr>
      </w:pP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ab/>
        <w:t xml:space="preserve">      </w:t>
      </w:r>
      <w:r>
        <w:rPr>
          <w:rFonts w:ascii="Times New Roman" w:eastAsia="Calibri" w:hAnsi="Times New Roman" w:cs="Times New Roman"/>
          <w:b/>
          <w:color w:val="auto"/>
          <w:sz w:val="28"/>
          <w:szCs w:val="28"/>
          <w:lang w:val="kk-KZ" w:eastAsia="en-US"/>
        </w:rPr>
        <w:t>Арызданушы</w:t>
      </w:r>
      <w:r>
        <w:rPr>
          <w:rFonts w:ascii="Times New Roman" w:eastAsia="Calibri" w:hAnsi="Times New Roman" w:cs="Times New Roman"/>
          <w:b/>
          <w:color w:val="auto"/>
          <w:sz w:val="28"/>
          <w:szCs w:val="28"/>
          <w:lang w:eastAsia="en-US"/>
        </w:rPr>
        <w:t>:</w:t>
      </w:r>
    </w:p>
    <w:p w:rsidR="00B163E0" w:rsidRDefault="00B163E0" w:rsidP="00B163E0">
      <w:pPr>
        <w:ind w:left="5387"/>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А</w:t>
      </w:r>
      <w:r>
        <w:rPr>
          <w:rFonts w:ascii="Times New Roman" w:eastAsia="Calibri" w:hAnsi="Times New Roman" w:cs="Times New Roman"/>
          <w:color w:val="auto"/>
          <w:sz w:val="28"/>
          <w:szCs w:val="28"/>
          <w:lang w:val="kk-KZ" w:eastAsia="en-US"/>
        </w:rPr>
        <w:t>қ</w:t>
      </w:r>
      <w:r>
        <w:rPr>
          <w:rFonts w:ascii="Times New Roman" w:eastAsia="Calibri" w:hAnsi="Times New Roman" w:cs="Times New Roman"/>
          <w:color w:val="auto"/>
          <w:sz w:val="28"/>
          <w:szCs w:val="28"/>
          <w:lang w:eastAsia="en-US"/>
        </w:rPr>
        <w:t>т</w:t>
      </w:r>
      <w:r>
        <w:rPr>
          <w:rFonts w:ascii="Times New Roman" w:eastAsia="Calibri" w:hAnsi="Times New Roman" w:cs="Times New Roman"/>
          <w:color w:val="auto"/>
          <w:sz w:val="28"/>
          <w:szCs w:val="28"/>
          <w:lang w:val="kk-KZ" w:eastAsia="en-US"/>
        </w:rPr>
        <w:t>өбе қаласы</w:t>
      </w:r>
      <w:r>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val="kk-KZ" w:eastAsia="en-US"/>
        </w:rPr>
        <w:t>Алматы</w:t>
      </w:r>
      <w:r>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val="kk-KZ" w:eastAsia="en-US"/>
        </w:rPr>
        <w:t xml:space="preserve">ауданының прокуратурасы </w:t>
      </w:r>
    </w:p>
    <w:p w:rsidR="00B163E0" w:rsidRPr="00B163E0" w:rsidRDefault="00B163E0" w:rsidP="00B163E0">
      <w:pPr>
        <w:ind w:left="5387"/>
        <w:rPr>
          <w:rFonts w:ascii="Times New Roman" w:eastAsia="Calibri" w:hAnsi="Times New Roman" w:cs="Times New Roman"/>
          <w:i/>
          <w:color w:val="auto"/>
          <w:szCs w:val="28"/>
          <w:lang w:val="kk-KZ" w:eastAsia="en-US"/>
        </w:rPr>
      </w:pPr>
      <w:r w:rsidRPr="00B163E0">
        <w:rPr>
          <w:rFonts w:ascii="Times New Roman" w:eastAsia="Calibri" w:hAnsi="Times New Roman" w:cs="Times New Roman"/>
          <w:i/>
          <w:color w:val="auto"/>
          <w:szCs w:val="28"/>
          <w:lang w:val="kk-KZ" w:eastAsia="en-US"/>
        </w:rPr>
        <w:t xml:space="preserve">Ақтөбе қаласы, Алтынсарин көшесі, 34 </w:t>
      </w:r>
    </w:p>
    <w:p w:rsidR="00B163E0" w:rsidRPr="00B163E0" w:rsidRDefault="00B163E0" w:rsidP="00B163E0">
      <w:pPr>
        <w:ind w:left="5387"/>
        <w:rPr>
          <w:rFonts w:ascii="Times New Roman" w:eastAsia="Calibri" w:hAnsi="Times New Roman" w:cs="Times New Roman"/>
          <w:i/>
          <w:color w:val="auto"/>
          <w:szCs w:val="28"/>
          <w:lang w:val="kk-KZ" w:eastAsia="en-US"/>
        </w:rPr>
      </w:pPr>
      <w:r>
        <w:rPr>
          <w:rFonts w:ascii="Times New Roman" w:eastAsia="Calibri" w:hAnsi="Times New Roman" w:cs="Times New Roman"/>
          <w:i/>
          <w:color w:val="auto"/>
          <w:szCs w:val="28"/>
          <w:lang w:val="kk-KZ" w:eastAsia="en-US"/>
        </w:rPr>
        <w:t>030006</w:t>
      </w:r>
    </w:p>
    <w:p w:rsidR="00B163E0" w:rsidRPr="002E2979" w:rsidRDefault="00B163E0" w:rsidP="00B163E0">
      <w:pPr>
        <w:ind w:left="5387"/>
        <w:rPr>
          <w:rFonts w:ascii="Times New Roman" w:eastAsia="Calibri" w:hAnsi="Times New Roman" w:cs="Times New Roman"/>
          <w:color w:val="auto"/>
          <w:sz w:val="28"/>
          <w:szCs w:val="28"/>
          <w:lang w:val="kk-KZ" w:eastAsia="en-US"/>
        </w:rPr>
      </w:pPr>
    </w:p>
    <w:p w:rsidR="00B163E0" w:rsidRPr="002E2979" w:rsidRDefault="00B163E0" w:rsidP="00B163E0">
      <w:pPr>
        <w:ind w:left="5387"/>
        <w:rPr>
          <w:rFonts w:ascii="Times New Roman" w:eastAsia="Calibri" w:hAnsi="Times New Roman" w:cs="Times New Roman"/>
          <w:b/>
          <w:color w:val="auto"/>
          <w:sz w:val="28"/>
          <w:szCs w:val="28"/>
          <w:lang w:val="kk-KZ" w:eastAsia="en-US"/>
        </w:rPr>
      </w:pPr>
      <w:r>
        <w:rPr>
          <w:rFonts w:ascii="Times New Roman" w:eastAsia="Calibri" w:hAnsi="Times New Roman" w:cs="Times New Roman"/>
          <w:b/>
          <w:color w:val="auto"/>
          <w:sz w:val="28"/>
          <w:szCs w:val="28"/>
          <w:lang w:val="kk-KZ" w:eastAsia="en-US"/>
        </w:rPr>
        <w:t>Мүдделі тұлға</w:t>
      </w:r>
      <w:r w:rsidRPr="002E2979">
        <w:rPr>
          <w:rFonts w:ascii="Times New Roman" w:eastAsia="Calibri" w:hAnsi="Times New Roman" w:cs="Times New Roman"/>
          <w:b/>
          <w:color w:val="auto"/>
          <w:sz w:val="28"/>
          <w:szCs w:val="28"/>
          <w:lang w:val="kk-KZ" w:eastAsia="en-US"/>
        </w:rPr>
        <w:t>:</w:t>
      </w:r>
    </w:p>
    <w:p w:rsidR="00B163E0" w:rsidRDefault="00B163E0" w:rsidP="00B163E0">
      <w:pPr>
        <w:ind w:left="5387"/>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 xml:space="preserve">Ақпарат және қоғамдық даму Министірлігі </w:t>
      </w:r>
    </w:p>
    <w:p w:rsidR="00B163E0" w:rsidRDefault="00B163E0" w:rsidP="00B163E0">
      <w:pPr>
        <w:ind w:left="5387"/>
        <w:rPr>
          <w:rFonts w:ascii="Times New Roman" w:eastAsia="Calibri" w:hAnsi="Times New Roman" w:cs="Times New Roman"/>
          <w:i/>
          <w:color w:val="auto"/>
          <w:szCs w:val="28"/>
          <w:lang w:val="kk-KZ" w:eastAsia="en-US"/>
        </w:rPr>
      </w:pPr>
      <w:r>
        <w:rPr>
          <w:rFonts w:ascii="Times New Roman" w:eastAsia="Calibri" w:hAnsi="Times New Roman" w:cs="Times New Roman"/>
          <w:i/>
          <w:color w:val="auto"/>
          <w:szCs w:val="28"/>
          <w:lang w:val="kk-KZ" w:eastAsia="en-US"/>
        </w:rPr>
        <w:t>Нұр-Сұлтан қаласы</w:t>
      </w:r>
      <w:r w:rsidRPr="00B163E0">
        <w:rPr>
          <w:rFonts w:ascii="Times New Roman" w:eastAsia="Calibri" w:hAnsi="Times New Roman" w:cs="Times New Roman"/>
          <w:i/>
          <w:color w:val="auto"/>
          <w:szCs w:val="28"/>
          <w:lang w:val="kk-KZ" w:eastAsia="en-US"/>
        </w:rPr>
        <w:t xml:space="preserve">, Мәнгілік Ел </w:t>
      </w:r>
      <w:r>
        <w:rPr>
          <w:rFonts w:ascii="Times New Roman" w:eastAsia="Calibri" w:hAnsi="Times New Roman" w:cs="Times New Roman"/>
          <w:i/>
          <w:color w:val="auto"/>
          <w:szCs w:val="28"/>
          <w:lang w:val="kk-KZ" w:eastAsia="en-US"/>
        </w:rPr>
        <w:t xml:space="preserve">көшесі, </w:t>
      </w:r>
      <w:r w:rsidRPr="00B163E0">
        <w:rPr>
          <w:rFonts w:ascii="Times New Roman" w:eastAsia="Calibri" w:hAnsi="Times New Roman" w:cs="Times New Roman"/>
          <w:i/>
          <w:color w:val="auto"/>
          <w:szCs w:val="28"/>
          <w:lang w:val="kk-KZ" w:eastAsia="en-US"/>
        </w:rPr>
        <w:t>8</w:t>
      </w:r>
    </w:p>
    <w:p w:rsidR="00B163E0" w:rsidRPr="00B163E0" w:rsidRDefault="00B163E0" w:rsidP="00B163E0">
      <w:pPr>
        <w:ind w:left="5387"/>
        <w:rPr>
          <w:rFonts w:ascii="Times New Roman" w:eastAsia="Calibri" w:hAnsi="Times New Roman" w:cs="Times New Roman"/>
          <w:i/>
          <w:color w:val="auto"/>
          <w:szCs w:val="28"/>
          <w:lang w:val="kk-KZ" w:eastAsia="en-US"/>
        </w:rPr>
      </w:pPr>
      <w:r>
        <w:rPr>
          <w:rFonts w:ascii="Times New Roman" w:eastAsia="Calibri" w:hAnsi="Times New Roman" w:cs="Times New Roman"/>
          <w:i/>
          <w:color w:val="auto"/>
          <w:szCs w:val="28"/>
          <w:lang w:val="kk-KZ" w:eastAsia="en-US"/>
        </w:rPr>
        <w:t>010010</w:t>
      </w:r>
    </w:p>
    <w:p w:rsidR="00B163E0" w:rsidRPr="00B163E0" w:rsidRDefault="00B163E0" w:rsidP="00B163E0">
      <w:pPr>
        <w:jc w:val="both"/>
        <w:rPr>
          <w:rFonts w:ascii="Times New Roman" w:eastAsia="Calibri" w:hAnsi="Times New Roman" w:cs="Times New Roman"/>
          <w:color w:val="auto"/>
          <w:sz w:val="28"/>
          <w:szCs w:val="28"/>
          <w:lang w:val="kk-KZ" w:eastAsia="en-US"/>
        </w:rPr>
      </w:pPr>
    </w:p>
    <w:p w:rsidR="00B163E0" w:rsidRDefault="00B163E0" w:rsidP="00B163E0">
      <w:pPr>
        <w:jc w:val="both"/>
        <w:rPr>
          <w:rFonts w:ascii="Times New Roman" w:eastAsia="Calibri" w:hAnsi="Times New Roman" w:cs="Times New Roman"/>
          <w:color w:val="auto"/>
          <w:sz w:val="28"/>
          <w:szCs w:val="28"/>
          <w:lang w:val="kk-KZ" w:eastAsia="en-US"/>
        </w:rPr>
      </w:pPr>
    </w:p>
    <w:p w:rsidR="00B163E0" w:rsidRDefault="00B163E0" w:rsidP="00B163E0">
      <w:pPr>
        <w:jc w:val="both"/>
        <w:rPr>
          <w:rFonts w:ascii="Times New Roman" w:eastAsia="Calibri" w:hAnsi="Times New Roman" w:cs="Times New Roman"/>
          <w:b/>
          <w:color w:val="auto"/>
          <w:sz w:val="28"/>
          <w:szCs w:val="28"/>
          <w:lang w:val="kk-KZ" w:eastAsia="en-US"/>
        </w:rPr>
      </w:pPr>
      <w:r>
        <w:rPr>
          <w:rFonts w:ascii="Times New Roman" w:eastAsia="Calibri" w:hAnsi="Times New Roman" w:cs="Times New Roman"/>
          <w:b/>
          <w:color w:val="auto"/>
          <w:sz w:val="28"/>
          <w:szCs w:val="28"/>
          <w:lang w:val="kk-KZ" w:eastAsia="en-US"/>
        </w:rPr>
        <w:t>ТАЛАП АРЫЗ</w:t>
      </w:r>
    </w:p>
    <w:p w:rsidR="00B163E0" w:rsidRDefault="00B163E0" w:rsidP="00B163E0">
      <w:pPr>
        <w:jc w:val="both"/>
        <w:rPr>
          <w:rFonts w:ascii="Times New Roman" w:eastAsia="Calibri" w:hAnsi="Times New Roman" w:cs="Times New Roman"/>
          <w:color w:val="auto"/>
          <w:sz w:val="28"/>
          <w:szCs w:val="28"/>
          <w:lang w:val="kk-KZ" w:eastAsia="en-US"/>
        </w:rPr>
      </w:pPr>
      <w:r w:rsidRPr="00B163E0">
        <w:rPr>
          <w:rFonts w:ascii="Times New Roman" w:eastAsia="Calibri" w:hAnsi="Times New Roman" w:cs="Times New Roman"/>
          <w:color w:val="auto"/>
          <w:sz w:val="28"/>
          <w:szCs w:val="28"/>
          <w:lang w:val="kk-KZ" w:eastAsia="en-US"/>
        </w:rPr>
        <w:t xml:space="preserve">Қазақстан Республикасының </w:t>
      </w:r>
    </w:p>
    <w:p w:rsidR="00B163E0" w:rsidRPr="00B163E0" w:rsidRDefault="00B163E0" w:rsidP="00B163E0">
      <w:pPr>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Азаматтық процестік К</w:t>
      </w:r>
      <w:r w:rsidRPr="00B163E0">
        <w:rPr>
          <w:rFonts w:ascii="Times New Roman" w:eastAsia="Calibri" w:hAnsi="Times New Roman" w:cs="Times New Roman"/>
          <w:color w:val="auto"/>
          <w:sz w:val="28"/>
          <w:szCs w:val="28"/>
          <w:lang w:val="kk-KZ" w:eastAsia="en-US"/>
        </w:rPr>
        <w:t xml:space="preserve">одексінің 47-бабының </w:t>
      </w:r>
      <w:r w:rsidR="00A9578F">
        <w:rPr>
          <w:rFonts w:ascii="Times New Roman" w:eastAsia="Calibri" w:hAnsi="Times New Roman" w:cs="Times New Roman"/>
          <w:color w:val="auto"/>
          <w:sz w:val="28"/>
          <w:szCs w:val="28"/>
          <w:lang w:val="kk-KZ" w:eastAsia="en-US"/>
        </w:rPr>
        <w:t xml:space="preserve">тәртібінде </w:t>
      </w:r>
    </w:p>
    <w:p w:rsidR="00B163E0" w:rsidRPr="00B163E0" w:rsidRDefault="00B163E0" w:rsidP="00B163E0">
      <w:pPr>
        <w:jc w:val="both"/>
        <w:rPr>
          <w:rFonts w:ascii="Times New Roman" w:eastAsia="Calibri" w:hAnsi="Times New Roman" w:cs="Times New Roman"/>
          <w:color w:val="auto"/>
          <w:sz w:val="28"/>
          <w:szCs w:val="28"/>
          <w:lang w:val="kk-KZ" w:eastAsia="en-US"/>
        </w:rPr>
      </w:pPr>
      <w:r w:rsidRPr="00B163E0">
        <w:rPr>
          <w:rFonts w:ascii="Times New Roman" w:eastAsia="Calibri" w:hAnsi="Times New Roman" w:cs="Times New Roman"/>
          <w:color w:val="auto"/>
          <w:sz w:val="32"/>
          <w:szCs w:val="28"/>
          <w:lang w:val="kk-KZ" w:eastAsia="en-US"/>
        </w:rPr>
        <w:tab/>
      </w:r>
    </w:p>
    <w:p w:rsidR="00400641" w:rsidRPr="004E63AC" w:rsidRDefault="00B163E0" w:rsidP="00400641">
      <w:pPr>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ab/>
      </w:r>
      <w:r w:rsidRPr="004E63AC">
        <w:rPr>
          <w:rFonts w:ascii="Times New Roman" w:eastAsia="Calibri" w:hAnsi="Times New Roman" w:cs="Times New Roman"/>
          <w:color w:val="auto"/>
          <w:sz w:val="28"/>
          <w:szCs w:val="28"/>
          <w:lang w:val="kk-KZ" w:eastAsia="en-US"/>
        </w:rPr>
        <w:t xml:space="preserve">Азаматтық процестік кодексінің 302-бабы 1-бөлігінің 16-тармағына сәйкес, Сот ерекше іс жүргізу тәртібімен қарайтын істерге </w:t>
      </w:r>
      <w:r w:rsidR="00400641" w:rsidRPr="004E63AC">
        <w:rPr>
          <w:rFonts w:ascii="Times New Roman" w:eastAsia="Calibri" w:hAnsi="Times New Roman" w:cs="Times New Roman"/>
          <w:color w:val="auto"/>
          <w:sz w:val="28"/>
          <w:szCs w:val="28"/>
          <w:lang w:val="kk-KZ" w:eastAsia="en-US"/>
        </w:rPr>
        <w:t xml:space="preserve">Қазақстан Республикасының және </w:t>
      </w:r>
      <w:r w:rsidR="00400641" w:rsidRPr="004E63AC">
        <w:rPr>
          <w:rFonts w:ascii="Times New Roman" w:eastAsia="Calibri" w:hAnsi="Times New Roman" w:cs="Times New Roman"/>
          <w:i/>
          <w:color w:val="auto"/>
          <w:szCs w:val="28"/>
          <w:lang w:val="kk-KZ" w:eastAsia="en-US"/>
        </w:rPr>
        <w:t>(немесе)</w:t>
      </w:r>
      <w:r w:rsidR="00400641" w:rsidRPr="004E63AC">
        <w:rPr>
          <w:rFonts w:ascii="Times New Roman" w:eastAsia="Calibri" w:hAnsi="Times New Roman" w:cs="Times New Roman"/>
          <w:color w:val="auto"/>
          <w:sz w:val="28"/>
          <w:szCs w:val="28"/>
          <w:lang w:val="kk-KZ" w:eastAsia="en-US"/>
        </w:rPr>
        <w:t xml:space="preserve"> басқа мемлекеттің аумағында экстремизмді немесе террористік әрекетті жүзеге асыратын ұйымды экстремистік немесе террористік деп тану туралы, оның ішінде оның өз атауын өзгерткенін анықтау туралы, сондай-ақ Қазақстан Республикасының аумағына әкелінетін, онда басып шығарылатын, әзірленетін және </w:t>
      </w:r>
      <w:r w:rsidR="00400641" w:rsidRPr="004E63AC">
        <w:rPr>
          <w:rFonts w:ascii="Times New Roman" w:eastAsia="Calibri" w:hAnsi="Times New Roman" w:cs="Times New Roman"/>
          <w:i/>
          <w:color w:val="auto"/>
          <w:szCs w:val="28"/>
          <w:lang w:val="kk-KZ" w:eastAsia="en-US"/>
        </w:rPr>
        <w:t>(немесе)</w:t>
      </w:r>
      <w:r w:rsidR="00400641" w:rsidRPr="004E63AC">
        <w:rPr>
          <w:rFonts w:ascii="Times New Roman" w:eastAsia="Calibri" w:hAnsi="Times New Roman" w:cs="Times New Roman"/>
          <w:color w:val="auto"/>
          <w:szCs w:val="28"/>
          <w:lang w:val="kk-KZ" w:eastAsia="en-US"/>
        </w:rPr>
        <w:t xml:space="preserve"> </w:t>
      </w:r>
      <w:r w:rsidR="00400641" w:rsidRPr="004E63AC">
        <w:rPr>
          <w:rFonts w:ascii="Times New Roman" w:eastAsia="Calibri" w:hAnsi="Times New Roman" w:cs="Times New Roman"/>
          <w:color w:val="auto"/>
          <w:sz w:val="28"/>
          <w:szCs w:val="28"/>
          <w:lang w:val="kk-KZ" w:eastAsia="en-US"/>
        </w:rPr>
        <w:t>таратылатын ақпараттық материалдарды экстремистік немесе террористік деп тану туралы</w:t>
      </w:r>
      <w:r w:rsidR="00A9578F">
        <w:rPr>
          <w:rFonts w:ascii="Times New Roman" w:eastAsia="Calibri" w:hAnsi="Times New Roman" w:cs="Times New Roman"/>
          <w:color w:val="auto"/>
          <w:sz w:val="28"/>
          <w:szCs w:val="28"/>
          <w:lang w:val="kk-KZ" w:eastAsia="en-US"/>
        </w:rPr>
        <w:t xml:space="preserve"> істер жатады. </w:t>
      </w:r>
    </w:p>
    <w:p w:rsidR="00B163E0" w:rsidRPr="004E63AC" w:rsidRDefault="00B163E0" w:rsidP="00400641">
      <w:pPr>
        <w:ind w:firstLine="708"/>
        <w:jc w:val="both"/>
        <w:rPr>
          <w:rFonts w:ascii="Times New Roman" w:eastAsia="Calibri" w:hAnsi="Times New Roman" w:cs="Times New Roman"/>
          <w:color w:val="auto"/>
          <w:sz w:val="28"/>
          <w:szCs w:val="28"/>
          <w:lang w:val="kk-KZ" w:eastAsia="en-US"/>
        </w:rPr>
      </w:pPr>
      <w:r w:rsidRPr="004E63AC">
        <w:rPr>
          <w:rFonts w:ascii="Times New Roman" w:eastAsia="Calibri" w:hAnsi="Times New Roman" w:cs="Times New Roman"/>
          <w:color w:val="auto"/>
          <w:sz w:val="28"/>
          <w:szCs w:val="28"/>
          <w:lang w:val="kk-KZ" w:eastAsia="en-US"/>
        </w:rPr>
        <w:t xml:space="preserve">Қазақстан Республикасы Конституциясының 20-бабы 3-бөлігінде, </w:t>
      </w:r>
      <w:r w:rsidR="00400641" w:rsidRPr="004E63AC">
        <w:rPr>
          <w:rFonts w:ascii="Times New Roman" w:eastAsia="Calibri" w:hAnsi="Times New Roman" w:cs="Times New Roman"/>
          <w:color w:val="auto"/>
          <w:sz w:val="28"/>
          <w:szCs w:val="28"/>
          <w:lang w:val="kk-KZ" w:eastAsia="en-US"/>
        </w:rPr>
        <w:t>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берілмей</w:t>
      </w:r>
      <w:r w:rsidR="00A9578F">
        <w:rPr>
          <w:rFonts w:ascii="Times New Roman" w:eastAsia="Calibri" w:hAnsi="Times New Roman" w:cs="Times New Roman"/>
          <w:color w:val="auto"/>
          <w:sz w:val="28"/>
          <w:szCs w:val="28"/>
          <w:lang w:val="kk-KZ" w:eastAsia="en-US"/>
        </w:rPr>
        <w:t>тіндігі көрсетілген</w:t>
      </w:r>
      <w:r w:rsidRPr="004E63AC">
        <w:rPr>
          <w:rFonts w:ascii="Times New Roman" w:eastAsia="Calibri" w:hAnsi="Times New Roman" w:cs="Times New Roman"/>
          <w:color w:val="auto"/>
          <w:sz w:val="28"/>
          <w:szCs w:val="28"/>
          <w:lang w:val="kk-KZ" w:eastAsia="en-US"/>
        </w:rPr>
        <w:t>.</w:t>
      </w:r>
    </w:p>
    <w:p w:rsidR="00B163E0" w:rsidRPr="004E63AC" w:rsidRDefault="00A9578F" w:rsidP="00B163E0">
      <w:pPr>
        <w:ind w:firstLine="708"/>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lastRenderedPageBreak/>
        <w:t>«</w:t>
      </w:r>
      <w:r w:rsidR="00B163E0" w:rsidRPr="004E63AC">
        <w:rPr>
          <w:rFonts w:ascii="Times New Roman" w:eastAsia="Calibri" w:hAnsi="Times New Roman" w:cs="Times New Roman"/>
          <w:color w:val="auto"/>
          <w:sz w:val="28"/>
          <w:szCs w:val="28"/>
          <w:lang w:val="kk-KZ" w:eastAsia="en-US"/>
        </w:rPr>
        <w:t>Терроризмге қарсы іс-қимыл туралы</w:t>
      </w:r>
      <w:r>
        <w:rPr>
          <w:rFonts w:ascii="Times New Roman" w:eastAsia="Calibri" w:hAnsi="Times New Roman" w:cs="Times New Roman"/>
          <w:color w:val="auto"/>
          <w:sz w:val="28"/>
          <w:szCs w:val="28"/>
          <w:lang w:val="kk-KZ" w:eastAsia="en-US"/>
        </w:rPr>
        <w:t>»</w:t>
      </w:r>
      <w:r w:rsidR="00B163E0" w:rsidRPr="004E63AC">
        <w:rPr>
          <w:rFonts w:ascii="Times New Roman" w:eastAsia="Calibri" w:hAnsi="Times New Roman" w:cs="Times New Roman"/>
          <w:color w:val="auto"/>
          <w:sz w:val="28"/>
          <w:szCs w:val="28"/>
          <w:lang w:val="kk-KZ" w:eastAsia="en-US"/>
        </w:rPr>
        <w:t xml:space="preserve"> Заңның 1-бабы</w:t>
      </w:r>
      <w:r w:rsidR="00400641" w:rsidRPr="004E63AC">
        <w:rPr>
          <w:rFonts w:ascii="Times New Roman" w:eastAsia="Calibri" w:hAnsi="Times New Roman" w:cs="Times New Roman"/>
          <w:color w:val="auto"/>
          <w:sz w:val="28"/>
          <w:szCs w:val="28"/>
          <w:lang w:val="kk-KZ" w:eastAsia="en-US"/>
        </w:rPr>
        <w:t xml:space="preserve"> </w:t>
      </w:r>
      <w:r w:rsidR="00B163E0" w:rsidRPr="004E63AC">
        <w:rPr>
          <w:rFonts w:ascii="Times New Roman" w:eastAsia="Calibri" w:hAnsi="Times New Roman" w:cs="Times New Roman"/>
          <w:color w:val="auto"/>
          <w:sz w:val="28"/>
          <w:szCs w:val="28"/>
          <w:lang w:val="kk-KZ" w:eastAsia="en-US"/>
        </w:rPr>
        <w:t>14-1</w:t>
      </w:r>
      <w:r w:rsidR="00400641" w:rsidRPr="004E63AC">
        <w:rPr>
          <w:rFonts w:ascii="Times New Roman" w:eastAsia="Calibri" w:hAnsi="Times New Roman" w:cs="Times New Roman"/>
          <w:color w:val="auto"/>
          <w:sz w:val="28"/>
          <w:szCs w:val="28"/>
          <w:lang w:val="kk-KZ" w:eastAsia="en-US"/>
        </w:rPr>
        <w:t>-</w:t>
      </w:r>
      <w:r w:rsidR="00B163E0" w:rsidRPr="004E63AC">
        <w:rPr>
          <w:rFonts w:ascii="Times New Roman" w:eastAsia="Calibri" w:hAnsi="Times New Roman" w:cs="Times New Roman"/>
          <w:color w:val="auto"/>
          <w:sz w:val="28"/>
          <w:szCs w:val="28"/>
          <w:lang w:val="kk-KZ" w:eastAsia="en-US"/>
        </w:rPr>
        <w:t>бөлігіне сай,</w:t>
      </w:r>
      <w:r w:rsidR="00400641" w:rsidRPr="004E63AC">
        <w:rPr>
          <w:rFonts w:ascii="Times New Roman" w:eastAsia="Calibri" w:hAnsi="Times New Roman" w:cs="Times New Roman"/>
          <w:color w:val="auto"/>
          <w:sz w:val="28"/>
          <w:szCs w:val="28"/>
          <w:lang w:val="kk-KZ" w:eastAsia="en-US"/>
        </w:rPr>
        <w:t xml:space="preserve"> </w:t>
      </w:r>
      <w:r w:rsidR="00B163E0" w:rsidRPr="004E63AC">
        <w:rPr>
          <w:rFonts w:ascii="Times New Roman" w:eastAsia="Calibri" w:hAnsi="Times New Roman" w:cs="Times New Roman"/>
          <w:color w:val="auto"/>
          <w:sz w:val="28"/>
          <w:szCs w:val="28"/>
          <w:lang w:val="kk-KZ" w:eastAsia="en-US"/>
        </w:rPr>
        <w:t xml:space="preserve">террористік материалдар – терроризм актісін жасау тәсілдері мен құралдары туралы ақпаратты, сондай-ақ террористiк iс-әрекет белгілерін және </w:t>
      </w:r>
      <w:r w:rsidR="00B163E0" w:rsidRPr="004E63AC">
        <w:rPr>
          <w:rFonts w:ascii="Times New Roman" w:eastAsia="Calibri" w:hAnsi="Times New Roman" w:cs="Times New Roman"/>
          <w:i/>
          <w:color w:val="auto"/>
          <w:szCs w:val="28"/>
          <w:lang w:val="kk-KZ" w:eastAsia="en-US"/>
        </w:rPr>
        <w:t>(немесе)</w:t>
      </w:r>
      <w:r w:rsidR="00B163E0" w:rsidRPr="004E63AC">
        <w:rPr>
          <w:rFonts w:ascii="Times New Roman" w:eastAsia="Calibri" w:hAnsi="Times New Roman" w:cs="Times New Roman"/>
          <w:color w:val="auto"/>
          <w:sz w:val="28"/>
          <w:szCs w:val="28"/>
          <w:lang w:val="kk-KZ" w:eastAsia="en-US"/>
        </w:rPr>
        <w:t xml:space="preserve"> оны жүзеге асыруға шақыруды қамтитын не осындай iс-әрекеттi жүзеге асыру қажеттiлігiн негiздейтiн немесе ақтайтын кез келген ақпараттық материалдар болып танылады.</w:t>
      </w:r>
      <w:r w:rsidR="00400641" w:rsidRPr="004E63AC">
        <w:rPr>
          <w:rFonts w:ascii="Times New Roman" w:eastAsia="Calibri" w:hAnsi="Times New Roman" w:cs="Times New Roman"/>
          <w:color w:val="auto"/>
          <w:sz w:val="28"/>
          <w:szCs w:val="28"/>
          <w:lang w:val="kk-KZ" w:eastAsia="en-US"/>
        </w:rPr>
        <w:t xml:space="preserve"> </w:t>
      </w:r>
    </w:p>
    <w:p w:rsidR="00B163E0" w:rsidRPr="004E63AC" w:rsidRDefault="00A9578F" w:rsidP="00B163E0">
      <w:pPr>
        <w:ind w:firstLine="708"/>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«Қазақстан Республикасының ұ</w:t>
      </w:r>
      <w:r w:rsidR="00B163E0" w:rsidRPr="004E63AC">
        <w:rPr>
          <w:rFonts w:ascii="Times New Roman" w:eastAsia="Calibri" w:hAnsi="Times New Roman" w:cs="Times New Roman"/>
          <w:color w:val="auto"/>
          <w:sz w:val="28"/>
          <w:szCs w:val="28"/>
          <w:lang w:val="kk-KZ" w:eastAsia="en-US"/>
        </w:rPr>
        <w:t>лттық қауіпсіздігі туралы</w:t>
      </w:r>
      <w:r>
        <w:rPr>
          <w:rFonts w:ascii="Times New Roman" w:eastAsia="Calibri" w:hAnsi="Times New Roman" w:cs="Times New Roman"/>
          <w:color w:val="auto"/>
          <w:sz w:val="28"/>
          <w:szCs w:val="28"/>
          <w:lang w:val="kk-KZ" w:eastAsia="en-US"/>
        </w:rPr>
        <w:t>»</w:t>
      </w:r>
      <w:r w:rsidR="00B163E0" w:rsidRPr="004E63AC">
        <w:rPr>
          <w:rFonts w:ascii="Times New Roman" w:eastAsia="Calibri" w:hAnsi="Times New Roman" w:cs="Times New Roman"/>
          <w:color w:val="auto"/>
          <w:sz w:val="28"/>
          <w:szCs w:val="28"/>
          <w:lang w:val="kk-KZ" w:eastAsia="en-US"/>
        </w:rPr>
        <w:t xml:space="preserve"> Заңның 23-бабы 6-бөлігінің 1-тармағында мазмұны ұлттық қауiпсiздiкке нұқсан келтiретiн шетелдік бұқаралық ақпарат құралдарының баспа өнімдері мен өнімін Қазақстан Республикасының аумағында таратуға тыйым салынатыны көрсетілген.</w:t>
      </w:r>
      <w:r w:rsidR="00400641" w:rsidRPr="004E63AC">
        <w:rPr>
          <w:rFonts w:ascii="Times New Roman" w:eastAsia="Calibri" w:hAnsi="Times New Roman" w:cs="Times New Roman"/>
          <w:color w:val="auto"/>
          <w:sz w:val="28"/>
          <w:szCs w:val="28"/>
          <w:lang w:val="kk-KZ" w:eastAsia="en-US"/>
        </w:rPr>
        <w:t xml:space="preserve"> </w:t>
      </w:r>
    </w:p>
    <w:p w:rsidR="00B163E0" w:rsidRPr="00DE70C8" w:rsidRDefault="00B163E0" w:rsidP="00B163E0">
      <w:pPr>
        <w:ind w:firstLine="708"/>
        <w:jc w:val="both"/>
        <w:rPr>
          <w:rFonts w:ascii="Times New Roman" w:hAnsi="Times New Roman"/>
          <w:sz w:val="28"/>
          <w:szCs w:val="28"/>
          <w:lang w:val="kk-KZ" w:eastAsia="en-US"/>
        </w:rPr>
      </w:pPr>
      <w:r w:rsidRPr="004E63AC">
        <w:rPr>
          <w:rFonts w:ascii="Times New Roman" w:hAnsi="Times New Roman"/>
          <w:sz w:val="28"/>
          <w:szCs w:val="28"/>
          <w:lang w:val="kk-KZ"/>
        </w:rPr>
        <w:t xml:space="preserve">Ақтөбе қаласы №2 сотының </w:t>
      </w:r>
      <w:r w:rsidR="00A9578F" w:rsidRPr="004E63AC">
        <w:rPr>
          <w:rFonts w:ascii="Times New Roman" w:hAnsi="Times New Roman"/>
          <w:sz w:val="28"/>
          <w:szCs w:val="28"/>
          <w:lang w:val="kk-KZ"/>
        </w:rPr>
        <w:t>2016 жыл</w:t>
      </w:r>
      <w:r w:rsidR="00A9578F">
        <w:rPr>
          <w:rFonts w:ascii="Times New Roman" w:hAnsi="Times New Roman"/>
          <w:sz w:val="28"/>
          <w:szCs w:val="28"/>
          <w:lang w:val="kk-KZ"/>
        </w:rPr>
        <w:t>ғ</w:t>
      </w:r>
      <w:r w:rsidR="00A9578F" w:rsidRPr="004E63AC">
        <w:rPr>
          <w:rFonts w:ascii="Times New Roman" w:hAnsi="Times New Roman"/>
          <w:sz w:val="28"/>
          <w:szCs w:val="28"/>
          <w:lang w:val="kk-KZ"/>
        </w:rPr>
        <w:t>ы 28 қараша</w:t>
      </w:r>
      <w:r w:rsidR="00D6353F">
        <w:rPr>
          <w:rFonts w:ascii="Times New Roman" w:hAnsi="Times New Roman"/>
          <w:sz w:val="28"/>
          <w:szCs w:val="28"/>
          <w:lang w:val="kk-KZ"/>
        </w:rPr>
        <w:t>дағы</w:t>
      </w:r>
      <w:r w:rsidR="00A9578F" w:rsidRPr="004E63AC">
        <w:rPr>
          <w:rFonts w:ascii="Times New Roman" w:hAnsi="Times New Roman"/>
          <w:sz w:val="28"/>
          <w:szCs w:val="28"/>
          <w:lang w:val="kk-KZ"/>
        </w:rPr>
        <w:t xml:space="preserve"> </w:t>
      </w:r>
      <w:r w:rsidRPr="004E63AC">
        <w:rPr>
          <w:rFonts w:ascii="Times New Roman" w:hAnsi="Times New Roman"/>
          <w:sz w:val="28"/>
          <w:szCs w:val="28"/>
          <w:lang w:val="kk-KZ"/>
        </w:rPr>
        <w:t>үкімімен</w:t>
      </w:r>
      <w:r w:rsidR="00A9578F">
        <w:rPr>
          <w:rFonts w:ascii="Times New Roman" w:hAnsi="Times New Roman"/>
          <w:sz w:val="28"/>
          <w:szCs w:val="28"/>
          <w:lang w:val="kk-KZ"/>
        </w:rPr>
        <w:t xml:space="preserve"> М. </w:t>
      </w:r>
      <w:r w:rsidR="004E63AC" w:rsidRPr="004E63AC">
        <w:rPr>
          <w:rFonts w:ascii="Times New Roman" w:hAnsi="Times New Roman"/>
          <w:sz w:val="28"/>
          <w:szCs w:val="28"/>
          <w:lang w:val="kk-KZ"/>
        </w:rPr>
        <w:t xml:space="preserve">Еменов </w:t>
      </w:r>
      <w:r w:rsidRPr="004E63AC">
        <w:rPr>
          <w:rFonts w:ascii="Times New Roman" w:hAnsi="Times New Roman"/>
          <w:sz w:val="28"/>
          <w:szCs w:val="28"/>
          <w:lang w:val="kk-KZ" w:eastAsia="en-US"/>
        </w:rPr>
        <w:t xml:space="preserve">Қылмыстық </w:t>
      </w:r>
      <w:r w:rsidR="00BD027A" w:rsidRPr="004E63AC">
        <w:rPr>
          <w:rFonts w:ascii="Times New Roman" w:hAnsi="Times New Roman"/>
          <w:sz w:val="28"/>
          <w:szCs w:val="28"/>
          <w:lang w:val="kk-KZ" w:eastAsia="en-US"/>
        </w:rPr>
        <w:t>К</w:t>
      </w:r>
      <w:r w:rsidRPr="004E63AC">
        <w:rPr>
          <w:rFonts w:ascii="Times New Roman" w:hAnsi="Times New Roman"/>
          <w:sz w:val="28"/>
          <w:szCs w:val="28"/>
          <w:lang w:val="kk-KZ" w:eastAsia="en-US"/>
        </w:rPr>
        <w:t xml:space="preserve">одекстің </w:t>
      </w:r>
      <w:r w:rsidR="004E63AC" w:rsidRPr="004E63AC">
        <w:rPr>
          <w:rFonts w:ascii="Times New Roman" w:hAnsi="Times New Roman"/>
          <w:sz w:val="28"/>
          <w:szCs w:val="28"/>
          <w:lang w:val="kk-KZ" w:eastAsia="en-US"/>
        </w:rPr>
        <w:t>256</w:t>
      </w:r>
      <w:r w:rsidRPr="004E63AC">
        <w:rPr>
          <w:rFonts w:ascii="Times New Roman" w:hAnsi="Times New Roman"/>
          <w:sz w:val="28"/>
          <w:szCs w:val="28"/>
          <w:lang w:val="kk-KZ"/>
        </w:rPr>
        <w:t xml:space="preserve">-бабы 2-бөлігімен </w:t>
      </w:r>
      <w:r w:rsidRPr="004E63AC">
        <w:rPr>
          <w:rFonts w:ascii="Times New Roman" w:hAnsi="Times New Roman"/>
          <w:sz w:val="28"/>
          <w:szCs w:val="28"/>
          <w:lang w:val="kk-KZ" w:eastAsia="en-US"/>
        </w:rPr>
        <w:t>кінәлі деп танылған.</w:t>
      </w:r>
    </w:p>
    <w:p w:rsidR="004E63AC" w:rsidRDefault="00A9578F" w:rsidP="004E63AC">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Аталған тұлға </w:t>
      </w:r>
      <w:r w:rsidR="004E63AC" w:rsidRPr="00D04931">
        <w:rPr>
          <w:rFonts w:ascii="Times New Roman" w:hAnsi="Times New Roman" w:cs="Times New Roman"/>
          <w:sz w:val="28"/>
          <w:szCs w:val="28"/>
          <w:lang w:val="kk-KZ"/>
        </w:rPr>
        <w:t>2016 жылдың тамыз айында терроризмді насихаттауға бағытталған аса радикалды ислам діні</w:t>
      </w:r>
      <w:r w:rsidR="004E63AC">
        <w:rPr>
          <w:rFonts w:ascii="Times New Roman" w:hAnsi="Times New Roman" w:cs="Times New Roman"/>
          <w:sz w:val="28"/>
          <w:szCs w:val="28"/>
          <w:lang w:val="kk-KZ"/>
        </w:rPr>
        <w:t>н</w:t>
      </w:r>
      <w:r w:rsidR="004E63AC" w:rsidRPr="00D04931">
        <w:rPr>
          <w:rFonts w:ascii="Times New Roman" w:hAnsi="Times New Roman" w:cs="Times New Roman"/>
          <w:sz w:val="28"/>
          <w:szCs w:val="28"/>
          <w:lang w:val="kk-KZ"/>
        </w:rPr>
        <w:t xml:space="preserve"> ұстанушы болып табыла отырып, өз ниеттерінің құқыққа қарсы екендігін қасақана сезіне отырып, телеком</w:t>
      </w:r>
      <w:r w:rsidR="004E63AC">
        <w:rPr>
          <w:rFonts w:ascii="Times New Roman" w:hAnsi="Times New Roman" w:cs="Times New Roman"/>
          <w:sz w:val="28"/>
          <w:szCs w:val="28"/>
          <w:lang w:val="kk-KZ"/>
        </w:rPr>
        <w:t>муникациялық желілерді пайдаланып</w:t>
      </w:r>
      <w:r w:rsidR="004E63AC" w:rsidRPr="00D04931">
        <w:rPr>
          <w:rFonts w:ascii="Times New Roman" w:hAnsi="Times New Roman" w:cs="Times New Roman"/>
          <w:sz w:val="28"/>
          <w:szCs w:val="28"/>
          <w:lang w:val="kk-KZ"/>
        </w:rPr>
        <w:t xml:space="preserve">, өзінің анасы А. Еменоваға тиесілі </w:t>
      </w:r>
      <w:r w:rsidR="004E63AC">
        <w:rPr>
          <w:rFonts w:ascii="Times New Roman" w:hAnsi="Times New Roman" w:cs="Times New Roman"/>
          <w:sz w:val="28"/>
          <w:szCs w:val="28"/>
          <w:lang w:val="kk-KZ"/>
        </w:rPr>
        <w:t>8</w:t>
      </w:r>
      <w:r w:rsidR="00D6353F">
        <w:rPr>
          <w:rFonts w:ascii="Times New Roman" w:hAnsi="Times New Roman" w:cs="Times New Roman"/>
          <w:sz w:val="28"/>
          <w:szCs w:val="28"/>
          <w:lang w:val="kk-KZ"/>
        </w:rPr>
        <w:t>-</w:t>
      </w:r>
      <w:r w:rsidR="004E63AC">
        <w:rPr>
          <w:rFonts w:ascii="Times New Roman" w:hAnsi="Times New Roman" w:cs="Times New Roman"/>
          <w:sz w:val="28"/>
          <w:szCs w:val="28"/>
          <w:lang w:val="kk-KZ"/>
        </w:rPr>
        <w:t>(</w:t>
      </w:r>
      <w:r w:rsidR="004E63AC" w:rsidRPr="00D04931">
        <w:rPr>
          <w:rFonts w:ascii="Times New Roman" w:hAnsi="Times New Roman" w:cs="Times New Roman"/>
          <w:sz w:val="28"/>
          <w:szCs w:val="28"/>
          <w:lang w:val="kk-KZ"/>
        </w:rPr>
        <w:t>708</w:t>
      </w:r>
      <w:r w:rsidR="004E63AC">
        <w:rPr>
          <w:rFonts w:ascii="Times New Roman" w:hAnsi="Times New Roman" w:cs="Times New Roman"/>
          <w:sz w:val="28"/>
          <w:szCs w:val="28"/>
          <w:lang w:val="kk-KZ"/>
        </w:rPr>
        <w:t>)-</w:t>
      </w:r>
      <w:r w:rsidR="004E63AC" w:rsidRPr="00D04931">
        <w:rPr>
          <w:rFonts w:ascii="Times New Roman" w:hAnsi="Times New Roman" w:cs="Times New Roman"/>
          <w:sz w:val="28"/>
          <w:szCs w:val="28"/>
          <w:lang w:val="kk-KZ"/>
        </w:rPr>
        <w:t xml:space="preserve">727-93-22 абоненттік нөмірі бар </w:t>
      </w:r>
      <w:r w:rsidR="004E63AC">
        <w:rPr>
          <w:rFonts w:ascii="Times New Roman" w:hAnsi="Times New Roman" w:cs="Times New Roman"/>
          <w:sz w:val="28"/>
          <w:szCs w:val="28"/>
          <w:lang w:val="kk-KZ"/>
        </w:rPr>
        <w:t>«</w:t>
      </w:r>
      <w:r w:rsidR="004E63AC" w:rsidRPr="00D04931">
        <w:rPr>
          <w:rFonts w:ascii="Times New Roman" w:hAnsi="Times New Roman" w:cs="Times New Roman"/>
          <w:sz w:val="28"/>
          <w:szCs w:val="28"/>
          <w:lang w:val="kk-KZ"/>
        </w:rPr>
        <w:t>LG</w:t>
      </w:r>
      <w:r w:rsidR="004E63AC">
        <w:rPr>
          <w:rFonts w:ascii="Times New Roman" w:hAnsi="Times New Roman" w:cs="Times New Roman"/>
          <w:sz w:val="28"/>
          <w:szCs w:val="28"/>
          <w:lang w:val="kk-KZ"/>
        </w:rPr>
        <w:t>»</w:t>
      </w:r>
      <w:r w:rsidR="004E63AC" w:rsidRPr="00D04931">
        <w:rPr>
          <w:rFonts w:ascii="Times New Roman" w:hAnsi="Times New Roman" w:cs="Times New Roman"/>
          <w:sz w:val="28"/>
          <w:szCs w:val="28"/>
          <w:lang w:val="kk-KZ"/>
        </w:rPr>
        <w:t xml:space="preserve"> маркалы ұялы телефоны арқылы басқа дінге сенуші тұлғалардың дүниетанымына, санасына және көзқарастарына ықпал</w:t>
      </w:r>
      <w:r w:rsidR="004E63AC">
        <w:rPr>
          <w:rFonts w:ascii="Times New Roman" w:hAnsi="Times New Roman" w:cs="Times New Roman"/>
          <w:sz w:val="28"/>
          <w:szCs w:val="28"/>
          <w:lang w:val="kk-KZ"/>
        </w:rPr>
        <w:t xml:space="preserve"> ету үшін</w:t>
      </w:r>
      <w:r w:rsidR="004E63AC" w:rsidRPr="00D04931">
        <w:rPr>
          <w:rFonts w:ascii="Times New Roman" w:hAnsi="Times New Roman" w:cs="Times New Roman"/>
          <w:sz w:val="28"/>
          <w:szCs w:val="28"/>
          <w:lang w:val="kk-KZ"/>
        </w:rPr>
        <w:t xml:space="preserve"> </w:t>
      </w:r>
      <w:r w:rsidR="004E63AC">
        <w:rPr>
          <w:rFonts w:ascii="Times New Roman" w:hAnsi="Times New Roman" w:cs="Times New Roman"/>
          <w:sz w:val="28"/>
          <w:szCs w:val="28"/>
          <w:lang w:val="kk-KZ"/>
        </w:rPr>
        <w:t>«</w:t>
      </w:r>
      <w:r w:rsidR="004E63AC" w:rsidRPr="00D04931">
        <w:rPr>
          <w:rFonts w:ascii="Times New Roman" w:hAnsi="Times New Roman" w:cs="Times New Roman"/>
          <w:sz w:val="28"/>
          <w:szCs w:val="28"/>
          <w:lang w:val="kk-KZ"/>
        </w:rPr>
        <w:t>ВКонтакте</w:t>
      </w:r>
      <w:r w:rsidR="004E63AC">
        <w:rPr>
          <w:rFonts w:ascii="Times New Roman" w:hAnsi="Times New Roman" w:cs="Times New Roman"/>
          <w:sz w:val="28"/>
          <w:szCs w:val="28"/>
          <w:lang w:val="kk-KZ"/>
        </w:rPr>
        <w:t>»</w:t>
      </w:r>
      <w:r w:rsidR="004E63AC" w:rsidRPr="00D04931">
        <w:rPr>
          <w:rFonts w:ascii="Times New Roman" w:hAnsi="Times New Roman" w:cs="Times New Roman"/>
          <w:sz w:val="28"/>
          <w:szCs w:val="28"/>
          <w:lang w:val="kk-KZ"/>
        </w:rPr>
        <w:t xml:space="preserve"> әлеуметтік </w:t>
      </w:r>
      <w:r w:rsidR="004E63AC">
        <w:rPr>
          <w:rFonts w:ascii="Times New Roman" w:hAnsi="Times New Roman" w:cs="Times New Roman"/>
          <w:sz w:val="28"/>
          <w:szCs w:val="28"/>
          <w:lang w:val="kk-KZ"/>
        </w:rPr>
        <w:t xml:space="preserve">желісінде өз атынан «Maka Muslim» жеке парақшасы арқылы </w:t>
      </w:r>
      <w:r w:rsidR="004E63AC" w:rsidRPr="00D04931">
        <w:rPr>
          <w:rFonts w:ascii="Times New Roman" w:hAnsi="Times New Roman" w:cs="Times New Roman"/>
          <w:sz w:val="28"/>
          <w:szCs w:val="28"/>
          <w:lang w:val="kk-KZ"/>
        </w:rPr>
        <w:t>радикалды-экстремистік сипаттағы аудиожазбаларды</w:t>
      </w:r>
      <w:r w:rsidR="004E63AC">
        <w:rPr>
          <w:rFonts w:ascii="Times New Roman" w:hAnsi="Times New Roman" w:cs="Times New Roman"/>
          <w:sz w:val="28"/>
          <w:szCs w:val="28"/>
          <w:lang w:val="kk-KZ"/>
        </w:rPr>
        <w:t xml:space="preserve"> таратқан. </w:t>
      </w:r>
    </w:p>
    <w:p w:rsidR="004E63AC" w:rsidRPr="00D04931" w:rsidRDefault="004E63AC" w:rsidP="004E63AC">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Т</w:t>
      </w:r>
      <w:r w:rsidRPr="00D04931">
        <w:rPr>
          <w:rFonts w:ascii="Times New Roman" w:hAnsi="Times New Roman" w:cs="Times New Roman"/>
          <w:sz w:val="28"/>
          <w:szCs w:val="28"/>
          <w:lang w:val="kk-KZ"/>
        </w:rPr>
        <w:t>ерроризмді насихаттау мақсатында орыс және араб тілдеріндегі жалпы</w:t>
      </w:r>
      <w:r>
        <w:rPr>
          <w:rFonts w:ascii="Times New Roman" w:hAnsi="Times New Roman" w:cs="Times New Roman"/>
          <w:sz w:val="28"/>
          <w:szCs w:val="28"/>
          <w:lang w:val="kk-KZ"/>
        </w:rPr>
        <w:t>ға</w:t>
      </w:r>
      <w:r w:rsidRPr="00D04931">
        <w:rPr>
          <w:rFonts w:ascii="Times New Roman" w:hAnsi="Times New Roman" w:cs="Times New Roman"/>
          <w:sz w:val="28"/>
          <w:szCs w:val="28"/>
          <w:lang w:val="kk-KZ"/>
        </w:rPr>
        <w:t xml:space="preserve"> қол жетімді аудиожазба түрінде келесі</w:t>
      </w:r>
      <w:r>
        <w:rPr>
          <w:rFonts w:ascii="Times New Roman" w:hAnsi="Times New Roman" w:cs="Times New Roman"/>
          <w:sz w:val="28"/>
          <w:szCs w:val="28"/>
          <w:lang w:val="kk-KZ"/>
        </w:rPr>
        <w:t>дей</w:t>
      </w:r>
      <w:r w:rsidRPr="00D04931">
        <w:rPr>
          <w:rFonts w:ascii="Times New Roman" w:hAnsi="Times New Roman" w:cs="Times New Roman"/>
          <w:sz w:val="28"/>
          <w:szCs w:val="28"/>
          <w:lang w:val="kk-KZ"/>
        </w:rPr>
        <w:t xml:space="preserve"> атауларымен шығар</w:t>
      </w:r>
      <w:r>
        <w:rPr>
          <w:rFonts w:ascii="Times New Roman" w:hAnsi="Times New Roman" w:cs="Times New Roman"/>
          <w:sz w:val="28"/>
          <w:szCs w:val="28"/>
          <w:lang w:val="kk-KZ"/>
        </w:rPr>
        <w:t>ған</w:t>
      </w:r>
      <w:r w:rsidRPr="00D04931">
        <w:rPr>
          <w:rFonts w:ascii="Times New Roman" w:hAnsi="Times New Roman" w:cs="Times New Roman"/>
          <w:sz w:val="28"/>
          <w:szCs w:val="28"/>
          <w:lang w:val="kk-KZ"/>
        </w:rPr>
        <w:t>:</w:t>
      </w:r>
    </w:p>
    <w:p w:rsidR="004E63AC" w:rsidRDefault="004E63AC" w:rsidP="004E63AC">
      <w:pPr>
        <w:ind w:firstLine="708"/>
        <w:jc w:val="both"/>
        <w:rPr>
          <w:rFonts w:ascii="Times New Roman" w:hAnsi="Times New Roman" w:cs="Times New Roman"/>
          <w:sz w:val="28"/>
          <w:szCs w:val="28"/>
          <w:lang w:val="kk-KZ"/>
        </w:rPr>
      </w:pPr>
      <w:r w:rsidRPr="00D04931">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D04931">
        <w:rPr>
          <w:rFonts w:ascii="Times New Roman" w:hAnsi="Times New Roman" w:cs="Times New Roman"/>
          <w:sz w:val="28"/>
          <w:szCs w:val="28"/>
          <w:lang w:val="kk-KZ"/>
        </w:rPr>
        <w:t>Призыв к Джихаду-Fisabilillah</w:t>
      </w:r>
      <w:r>
        <w:rPr>
          <w:rFonts w:ascii="Times New Roman" w:hAnsi="Times New Roman" w:cs="Times New Roman"/>
          <w:sz w:val="28"/>
          <w:szCs w:val="28"/>
          <w:lang w:val="kk-KZ"/>
        </w:rPr>
        <w:t>»</w:t>
      </w:r>
      <w:r w:rsidRPr="00D04931">
        <w:rPr>
          <w:rFonts w:ascii="Times New Roman" w:hAnsi="Times New Roman" w:cs="Times New Roman"/>
          <w:sz w:val="28"/>
          <w:szCs w:val="28"/>
          <w:lang w:val="kk-KZ"/>
        </w:rPr>
        <w:t>, ұзақтығы 2</w:t>
      </w:r>
      <w:r>
        <w:rPr>
          <w:rFonts w:ascii="Times New Roman" w:hAnsi="Times New Roman" w:cs="Times New Roman"/>
          <w:sz w:val="28"/>
          <w:szCs w:val="28"/>
          <w:lang w:val="kk-KZ"/>
        </w:rPr>
        <w:t>.</w:t>
      </w:r>
      <w:r w:rsidRPr="00D04931">
        <w:rPr>
          <w:rFonts w:ascii="Times New Roman" w:hAnsi="Times New Roman" w:cs="Times New Roman"/>
          <w:sz w:val="28"/>
          <w:szCs w:val="28"/>
          <w:lang w:val="kk-KZ"/>
        </w:rPr>
        <w:t xml:space="preserve">11 мин.; </w:t>
      </w:r>
    </w:p>
    <w:p w:rsidR="004E63AC" w:rsidRPr="00D04931" w:rsidRDefault="004E63AC" w:rsidP="004E63AC">
      <w:pPr>
        <w:ind w:firstLine="708"/>
        <w:jc w:val="both"/>
        <w:rPr>
          <w:rFonts w:ascii="Times New Roman" w:hAnsi="Times New Roman" w:cs="Times New Roman"/>
          <w:sz w:val="28"/>
          <w:szCs w:val="28"/>
          <w:lang w:val="kk-KZ"/>
        </w:rPr>
      </w:pPr>
      <w:r w:rsidRPr="00D04931">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D04931">
        <w:rPr>
          <w:rFonts w:ascii="Times New Roman" w:hAnsi="Times New Roman" w:cs="Times New Roman"/>
          <w:sz w:val="28"/>
          <w:szCs w:val="28"/>
          <w:lang w:val="kk-KZ"/>
        </w:rPr>
        <w:t>Абу Джихад – Побуждай</w:t>
      </w:r>
      <w:r>
        <w:rPr>
          <w:rFonts w:ascii="Times New Roman" w:hAnsi="Times New Roman" w:cs="Times New Roman"/>
          <w:sz w:val="28"/>
          <w:szCs w:val="28"/>
          <w:lang w:val="kk-KZ"/>
        </w:rPr>
        <w:t>», ұзақтығы 2.</w:t>
      </w:r>
      <w:r w:rsidRPr="00D04931">
        <w:rPr>
          <w:rFonts w:ascii="Times New Roman" w:hAnsi="Times New Roman" w:cs="Times New Roman"/>
          <w:sz w:val="28"/>
          <w:szCs w:val="28"/>
          <w:lang w:val="kk-KZ"/>
        </w:rPr>
        <w:t>41 мин.;</w:t>
      </w:r>
    </w:p>
    <w:p w:rsidR="004E63AC" w:rsidRPr="00D04931" w:rsidRDefault="004E63AC" w:rsidP="004E63AC">
      <w:pPr>
        <w:ind w:firstLine="708"/>
        <w:jc w:val="both"/>
        <w:rPr>
          <w:rFonts w:ascii="Times New Roman" w:hAnsi="Times New Roman" w:cs="Times New Roman"/>
          <w:sz w:val="28"/>
          <w:szCs w:val="28"/>
          <w:lang w:val="kk-KZ"/>
        </w:rPr>
      </w:pPr>
      <w:r w:rsidRPr="00D04931">
        <w:rPr>
          <w:rFonts w:ascii="Times New Roman" w:hAnsi="Times New Roman" w:cs="Times New Roman"/>
          <w:sz w:val="28"/>
          <w:szCs w:val="28"/>
          <w:lang w:val="kk-KZ"/>
        </w:rPr>
        <w:t>- «</w:t>
      </w:r>
      <w:r>
        <w:rPr>
          <w:rFonts w:ascii="Times New Roman" w:hAnsi="Times New Roman" w:cs="Times New Roman"/>
          <w:sz w:val="28"/>
          <w:szCs w:val="28"/>
          <w:lang w:val="kk-KZ"/>
        </w:rPr>
        <w:t>Н</w:t>
      </w:r>
      <w:r w:rsidRPr="00D04931">
        <w:rPr>
          <w:rFonts w:ascii="Times New Roman" w:hAnsi="Times New Roman" w:cs="Times New Roman"/>
          <w:sz w:val="28"/>
          <w:szCs w:val="28"/>
          <w:lang w:val="kk-KZ"/>
        </w:rPr>
        <w:t>ашид – призыв на джихад», ұзақтығы 1</w:t>
      </w:r>
      <w:r>
        <w:rPr>
          <w:rFonts w:ascii="Times New Roman" w:hAnsi="Times New Roman" w:cs="Times New Roman"/>
          <w:sz w:val="28"/>
          <w:szCs w:val="28"/>
          <w:lang w:val="kk-KZ"/>
        </w:rPr>
        <w:t>.</w:t>
      </w:r>
      <w:r w:rsidRPr="00D04931">
        <w:rPr>
          <w:rFonts w:ascii="Times New Roman" w:hAnsi="Times New Roman" w:cs="Times New Roman"/>
          <w:sz w:val="28"/>
          <w:szCs w:val="28"/>
          <w:lang w:val="kk-KZ"/>
        </w:rPr>
        <w:t>27 мин.;</w:t>
      </w:r>
    </w:p>
    <w:p w:rsidR="004E63AC" w:rsidRPr="00D04931" w:rsidRDefault="004E63AC" w:rsidP="004E63AC">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«Д</w:t>
      </w:r>
      <w:r w:rsidRPr="00D04931">
        <w:rPr>
          <w:rFonts w:ascii="Times New Roman" w:hAnsi="Times New Roman" w:cs="Times New Roman"/>
          <w:sz w:val="28"/>
          <w:szCs w:val="28"/>
          <w:lang w:val="kk-KZ"/>
        </w:rPr>
        <w:t>жихад – нашид», ұзақтығы 7</w:t>
      </w:r>
      <w:r>
        <w:rPr>
          <w:rFonts w:ascii="Times New Roman" w:hAnsi="Times New Roman" w:cs="Times New Roman"/>
          <w:sz w:val="28"/>
          <w:szCs w:val="28"/>
          <w:lang w:val="kk-KZ"/>
        </w:rPr>
        <w:t>.</w:t>
      </w:r>
      <w:r w:rsidRPr="00D04931">
        <w:rPr>
          <w:rFonts w:ascii="Times New Roman" w:hAnsi="Times New Roman" w:cs="Times New Roman"/>
          <w:sz w:val="28"/>
          <w:szCs w:val="28"/>
          <w:lang w:val="kk-KZ"/>
        </w:rPr>
        <w:t>48 мин.;</w:t>
      </w:r>
    </w:p>
    <w:p w:rsidR="004E63AC" w:rsidRPr="00D04931" w:rsidRDefault="004E63AC" w:rsidP="004E63AC">
      <w:pPr>
        <w:ind w:firstLine="708"/>
        <w:jc w:val="both"/>
        <w:rPr>
          <w:rFonts w:ascii="Times New Roman" w:hAnsi="Times New Roman" w:cs="Times New Roman"/>
          <w:sz w:val="28"/>
          <w:szCs w:val="28"/>
          <w:lang w:val="kk-KZ"/>
        </w:rPr>
      </w:pPr>
      <w:r w:rsidRPr="00D04931">
        <w:rPr>
          <w:rFonts w:ascii="Times New Roman" w:hAnsi="Times New Roman" w:cs="Times New Roman"/>
          <w:sz w:val="28"/>
          <w:szCs w:val="28"/>
          <w:lang w:val="kk-KZ"/>
        </w:rPr>
        <w:t>- «Нашиды – Про Джихад», ұзақтығы 6</w:t>
      </w:r>
      <w:r>
        <w:rPr>
          <w:rFonts w:ascii="Times New Roman" w:hAnsi="Times New Roman" w:cs="Times New Roman"/>
          <w:sz w:val="28"/>
          <w:szCs w:val="28"/>
          <w:lang w:val="kk-KZ"/>
        </w:rPr>
        <w:t>.</w:t>
      </w:r>
      <w:r w:rsidRPr="00D04931">
        <w:rPr>
          <w:rFonts w:ascii="Times New Roman" w:hAnsi="Times New Roman" w:cs="Times New Roman"/>
          <w:sz w:val="28"/>
          <w:szCs w:val="28"/>
          <w:lang w:val="kk-KZ"/>
        </w:rPr>
        <w:t>00 мин.;</w:t>
      </w:r>
    </w:p>
    <w:p w:rsidR="004E63AC" w:rsidRPr="00D04931" w:rsidRDefault="004E63AC" w:rsidP="004E63AC">
      <w:pPr>
        <w:ind w:firstLine="708"/>
        <w:jc w:val="both"/>
        <w:rPr>
          <w:rFonts w:ascii="Times New Roman" w:hAnsi="Times New Roman" w:cs="Times New Roman"/>
          <w:sz w:val="28"/>
          <w:szCs w:val="28"/>
          <w:lang w:val="kk-KZ"/>
        </w:rPr>
      </w:pPr>
      <w:r w:rsidRPr="00D04931">
        <w:rPr>
          <w:rFonts w:ascii="Times New Roman" w:hAnsi="Times New Roman" w:cs="Times New Roman"/>
          <w:sz w:val="28"/>
          <w:szCs w:val="28"/>
          <w:lang w:val="kk-KZ"/>
        </w:rPr>
        <w:t>- «нашид джихад – на русском», ұзақтығы 2</w:t>
      </w:r>
      <w:r>
        <w:rPr>
          <w:rFonts w:ascii="Times New Roman" w:hAnsi="Times New Roman" w:cs="Times New Roman"/>
          <w:sz w:val="28"/>
          <w:szCs w:val="28"/>
          <w:lang w:val="kk-KZ"/>
        </w:rPr>
        <w:t>.</w:t>
      </w:r>
      <w:r w:rsidRPr="00D04931">
        <w:rPr>
          <w:rFonts w:ascii="Times New Roman" w:hAnsi="Times New Roman" w:cs="Times New Roman"/>
          <w:sz w:val="28"/>
          <w:szCs w:val="28"/>
          <w:lang w:val="kk-KZ"/>
        </w:rPr>
        <w:t>42 мин.;</w:t>
      </w:r>
    </w:p>
    <w:p w:rsidR="004E63AC" w:rsidRPr="00D04931" w:rsidRDefault="004E63AC" w:rsidP="004E63AC">
      <w:pPr>
        <w:ind w:firstLine="708"/>
        <w:jc w:val="both"/>
        <w:rPr>
          <w:rFonts w:ascii="Times New Roman" w:hAnsi="Times New Roman" w:cs="Times New Roman"/>
          <w:sz w:val="28"/>
          <w:szCs w:val="28"/>
          <w:lang w:val="kk-KZ"/>
        </w:rPr>
      </w:pPr>
      <w:r w:rsidRPr="00D04931">
        <w:rPr>
          <w:rFonts w:ascii="Times New Roman" w:hAnsi="Times New Roman" w:cs="Times New Roman"/>
          <w:sz w:val="28"/>
          <w:szCs w:val="28"/>
          <w:lang w:val="kk-KZ"/>
        </w:rPr>
        <w:t>- «Нашид: «Идем же сражаться, идем на джихад», ұзақтығы 0</w:t>
      </w:r>
      <w:r>
        <w:rPr>
          <w:rFonts w:ascii="Times New Roman" w:hAnsi="Times New Roman" w:cs="Times New Roman"/>
          <w:sz w:val="28"/>
          <w:szCs w:val="28"/>
          <w:lang w:val="kk-KZ"/>
        </w:rPr>
        <w:t>.</w:t>
      </w:r>
      <w:r w:rsidRPr="00D04931">
        <w:rPr>
          <w:rFonts w:ascii="Times New Roman" w:hAnsi="Times New Roman" w:cs="Times New Roman"/>
          <w:sz w:val="28"/>
          <w:szCs w:val="28"/>
          <w:lang w:val="kk-KZ"/>
        </w:rPr>
        <w:t>14 мин.;</w:t>
      </w:r>
    </w:p>
    <w:p w:rsidR="004E63AC" w:rsidRPr="00D04931" w:rsidRDefault="004E63AC" w:rsidP="004E63AC">
      <w:pPr>
        <w:ind w:firstLine="708"/>
        <w:jc w:val="both"/>
        <w:rPr>
          <w:rFonts w:ascii="Times New Roman" w:hAnsi="Times New Roman" w:cs="Times New Roman"/>
          <w:sz w:val="28"/>
          <w:szCs w:val="28"/>
          <w:lang w:val="kk-KZ"/>
        </w:rPr>
      </w:pPr>
      <w:r w:rsidRPr="00D04931">
        <w:rPr>
          <w:rFonts w:ascii="Times New Roman" w:hAnsi="Times New Roman" w:cs="Times New Roman"/>
          <w:sz w:val="28"/>
          <w:szCs w:val="28"/>
          <w:lang w:val="kk-KZ"/>
        </w:rPr>
        <w:t>- «Нашид – Джундула», ұзақтығы 4</w:t>
      </w:r>
      <w:r>
        <w:rPr>
          <w:rFonts w:ascii="Times New Roman" w:hAnsi="Times New Roman" w:cs="Times New Roman"/>
          <w:sz w:val="28"/>
          <w:szCs w:val="28"/>
          <w:lang w:val="kk-KZ"/>
        </w:rPr>
        <w:t>.</w:t>
      </w:r>
      <w:r w:rsidRPr="00D04931">
        <w:rPr>
          <w:rFonts w:ascii="Times New Roman" w:hAnsi="Times New Roman" w:cs="Times New Roman"/>
          <w:sz w:val="28"/>
          <w:szCs w:val="28"/>
          <w:lang w:val="kk-KZ"/>
        </w:rPr>
        <w:t>37 мин.</w:t>
      </w:r>
    </w:p>
    <w:p w:rsidR="00BD027A" w:rsidRPr="004E63AC" w:rsidRDefault="00B163E0" w:rsidP="004E63AC">
      <w:pPr>
        <w:ind w:firstLine="708"/>
        <w:jc w:val="both"/>
        <w:rPr>
          <w:rFonts w:ascii="Times New Roman" w:hAnsi="Times New Roman" w:cs="Times New Roman"/>
          <w:sz w:val="28"/>
          <w:szCs w:val="28"/>
          <w:lang w:val="kk-KZ"/>
        </w:rPr>
      </w:pPr>
      <w:r w:rsidRPr="00DE70C8">
        <w:rPr>
          <w:rFonts w:ascii="Times New Roman" w:eastAsia="Calibri" w:hAnsi="Times New Roman" w:cs="Times New Roman"/>
          <w:color w:val="auto"/>
          <w:sz w:val="28"/>
          <w:szCs w:val="28"/>
          <w:lang w:val="kk-KZ" w:eastAsia="en-US"/>
        </w:rPr>
        <w:t xml:space="preserve">Сотқа дейінгі тергеп-тексеру барысында тағайындалған </w:t>
      </w:r>
      <w:r w:rsidRPr="00DE70C8">
        <w:rPr>
          <w:rFonts w:ascii="Times New Roman" w:hAnsi="Times New Roman"/>
          <w:sz w:val="28"/>
          <w:szCs w:val="28"/>
          <w:lang w:val="kk-KZ"/>
        </w:rPr>
        <w:t>психолого-</w:t>
      </w:r>
      <w:r w:rsidR="00BD027A" w:rsidRPr="00DE70C8">
        <w:rPr>
          <w:rFonts w:ascii="Times New Roman" w:hAnsi="Times New Roman"/>
          <w:sz w:val="28"/>
          <w:szCs w:val="28"/>
          <w:lang w:val="kk-KZ"/>
        </w:rPr>
        <w:t xml:space="preserve"> </w:t>
      </w:r>
      <w:r w:rsidRPr="00DE70C8">
        <w:rPr>
          <w:rFonts w:ascii="Times New Roman" w:hAnsi="Times New Roman"/>
          <w:sz w:val="28"/>
          <w:szCs w:val="28"/>
          <w:lang w:val="kk-KZ"/>
        </w:rPr>
        <w:t>филологиялық және дінтанушы</w:t>
      </w:r>
      <w:r w:rsidR="00D6353F">
        <w:rPr>
          <w:rFonts w:ascii="Times New Roman" w:hAnsi="Times New Roman"/>
          <w:sz w:val="28"/>
          <w:szCs w:val="28"/>
          <w:lang w:val="kk-KZ"/>
        </w:rPr>
        <w:t>лық сараптама</w:t>
      </w:r>
      <w:r w:rsidRPr="00DE70C8">
        <w:rPr>
          <w:rFonts w:ascii="Times New Roman" w:hAnsi="Times New Roman"/>
          <w:sz w:val="28"/>
          <w:szCs w:val="28"/>
          <w:lang w:val="kk-KZ"/>
        </w:rPr>
        <w:t xml:space="preserve"> қорытындыларына сәйкес, </w:t>
      </w:r>
      <w:r w:rsidR="004E63AC" w:rsidRPr="00D04931">
        <w:rPr>
          <w:rFonts w:ascii="Times New Roman" w:hAnsi="Times New Roman" w:cs="Times New Roman"/>
          <w:sz w:val="28"/>
          <w:szCs w:val="28"/>
          <w:lang w:val="kk-KZ"/>
        </w:rPr>
        <w:t>М.</w:t>
      </w:r>
      <w:r w:rsidR="004E63AC">
        <w:rPr>
          <w:rFonts w:ascii="Times New Roman" w:hAnsi="Times New Roman" w:cs="Times New Roman"/>
          <w:sz w:val="28"/>
          <w:szCs w:val="28"/>
          <w:lang w:val="kk-KZ"/>
        </w:rPr>
        <w:t>Еменовтің «Вк</w:t>
      </w:r>
      <w:r w:rsidR="002E2979">
        <w:rPr>
          <w:rFonts w:ascii="Times New Roman" w:hAnsi="Times New Roman" w:cs="Times New Roman"/>
          <w:sz w:val="28"/>
          <w:szCs w:val="28"/>
          <w:lang w:val="kk-KZ"/>
        </w:rPr>
        <w:t>о</w:t>
      </w:r>
      <w:r w:rsidR="004E63AC">
        <w:rPr>
          <w:rFonts w:ascii="Times New Roman" w:hAnsi="Times New Roman" w:cs="Times New Roman"/>
          <w:sz w:val="28"/>
          <w:szCs w:val="28"/>
          <w:lang w:val="kk-KZ"/>
        </w:rPr>
        <w:t>нтакте» әлеуметтік жел</w:t>
      </w:r>
      <w:r w:rsidR="00A9578F">
        <w:rPr>
          <w:rFonts w:ascii="Times New Roman" w:hAnsi="Times New Roman" w:cs="Times New Roman"/>
          <w:sz w:val="28"/>
          <w:szCs w:val="28"/>
          <w:lang w:val="kk-KZ"/>
        </w:rPr>
        <w:t>і</w:t>
      </w:r>
      <w:r w:rsidR="004E63AC">
        <w:rPr>
          <w:rFonts w:ascii="Times New Roman" w:hAnsi="Times New Roman" w:cs="Times New Roman"/>
          <w:sz w:val="28"/>
          <w:szCs w:val="28"/>
          <w:lang w:val="kk-KZ"/>
        </w:rPr>
        <w:t>сіндегі «</w:t>
      </w:r>
      <w:r w:rsidR="004E63AC" w:rsidRPr="00D04931">
        <w:rPr>
          <w:rFonts w:ascii="Times New Roman" w:hAnsi="Times New Roman" w:cs="Times New Roman"/>
          <w:sz w:val="28"/>
          <w:szCs w:val="28"/>
          <w:lang w:val="kk-KZ"/>
        </w:rPr>
        <w:t>Maka Muslim</w:t>
      </w:r>
      <w:r w:rsidR="004E63AC">
        <w:rPr>
          <w:rFonts w:ascii="Times New Roman" w:hAnsi="Times New Roman" w:cs="Times New Roman"/>
          <w:sz w:val="28"/>
          <w:szCs w:val="28"/>
          <w:lang w:val="kk-KZ"/>
        </w:rPr>
        <w:t>»</w:t>
      </w:r>
      <w:r w:rsidR="004E63AC" w:rsidRPr="00D04931">
        <w:rPr>
          <w:rFonts w:ascii="Times New Roman" w:hAnsi="Times New Roman" w:cs="Times New Roman"/>
          <w:sz w:val="28"/>
          <w:szCs w:val="28"/>
          <w:lang w:val="kk-KZ"/>
        </w:rPr>
        <w:t xml:space="preserve"> жеке парақшасына орналастырылған материалдарда </w:t>
      </w:r>
      <w:r w:rsidRPr="00DE70C8">
        <w:rPr>
          <w:rStyle w:val="FontStyle11"/>
          <w:sz w:val="28"/>
          <w:szCs w:val="28"/>
          <w:lang w:val="kk-KZ"/>
        </w:rPr>
        <w:t>терроризмді насихаттау белгілері бар екені анықтал</w:t>
      </w:r>
      <w:r w:rsidR="00A9578F">
        <w:rPr>
          <w:rStyle w:val="FontStyle11"/>
          <w:sz w:val="28"/>
          <w:szCs w:val="28"/>
          <w:lang w:val="kk-KZ"/>
        </w:rPr>
        <w:t>ған</w:t>
      </w:r>
      <w:r w:rsidRPr="00DE70C8">
        <w:rPr>
          <w:rFonts w:ascii="Times New Roman" w:hAnsi="Times New Roman"/>
          <w:i/>
          <w:szCs w:val="28"/>
          <w:lang w:val="kk-KZ"/>
        </w:rPr>
        <w:t xml:space="preserve"> (</w:t>
      </w:r>
      <w:r w:rsidR="004E63AC">
        <w:rPr>
          <w:rFonts w:ascii="Times New Roman" w:hAnsi="Times New Roman"/>
          <w:i/>
          <w:szCs w:val="28"/>
          <w:lang w:val="kk-KZ"/>
        </w:rPr>
        <w:t>12</w:t>
      </w:r>
      <w:r w:rsidRPr="00DE70C8">
        <w:rPr>
          <w:rStyle w:val="FontStyle11"/>
          <w:i/>
          <w:szCs w:val="28"/>
          <w:lang w:val="kk-KZ"/>
        </w:rPr>
        <w:t>.</w:t>
      </w:r>
      <w:r w:rsidR="004E63AC">
        <w:rPr>
          <w:rStyle w:val="FontStyle11"/>
          <w:i/>
          <w:szCs w:val="28"/>
          <w:lang w:val="kk-KZ"/>
        </w:rPr>
        <w:t>10</w:t>
      </w:r>
      <w:r w:rsidRPr="00DE70C8">
        <w:rPr>
          <w:rStyle w:val="FontStyle11"/>
          <w:i/>
          <w:szCs w:val="28"/>
          <w:lang w:val="kk-KZ"/>
        </w:rPr>
        <w:t>.2018 жылғы №</w:t>
      </w:r>
      <w:r w:rsidR="004E63AC">
        <w:rPr>
          <w:rStyle w:val="FontStyle11"/>
          <w:i/>
          <w:szCs w:val="28"/>
          <w:lang w:val="kk-KZ"/>
        </w:rPr>
        <w:t>6257/6258</w:t>
      </w:r>
      <w:r w:rsidR="00A32CA5" w:rsidRPr="00DE70C8">
        <w:rPr>
          <w:rStyle w:val="FontStyle11"/>
          <w:i/>
          <w:szCs w:val="28"/>
          <w:lang w:val="kk-KZ"/>
        </w:rPr>
        <w:t xml:space="preserve"> </w:t>
      </w:r>
      <w:r w:rsidRPr="00DE70C8">
        <w:rPr>
          <w:rFonts w:ascii="Times New Roman" w:hAnsi="Times New Roman"/>
          <w:i/>
          <w:szCs w:val="28"/>
          <w:lang w:val="kk-KZ"/>
        </w:rPr>
        <w:t>кешенді сот психолого-филологиялық және дінтанушылық сараптама қорытындылары)</w:t>
      </w:r>
      <w:r w:rsidRPr="00DE70C8">
        <w:rPr>
          <w:rFonts w:ascii="Times New Roman" w:hAnsi="Times New Roman"/>
          <w:sz w:val="28"/>
          <w:szCs w:val="28"/>
          <w:lang w:val="kk-KZ"/>
        </w:rPr>
        <w:t>.</w:t>
      </w:r>
      <w:r w:rsidR="00A32CA5" w:rsidRPr="00DE70C8">
        <w:rPr>
          <w:rFonts w:ascii="Times New Roman" w:hAnsi="Times New Roman"/>
          <w:sz w:val="28"/>
          <w:szCs w:val="28"/>
          <w:lang w:val="kk-KZ"/>
        </w:rPr>
        <w:t xml:space="preserve"> </w:t>
      </w:r>
    </w:p>
    <w:p w:rsidR="00B163E0" w:rsidRPr="004E63AC" w:rsidRDefault="00B163E0" w:rsidP="00B163E0">
      <w:pPr>
        <w:ind w:firstLine="709"/>
        <w:jc w:val="both"/>
        <w:rPr>
          <w:rFonts w:ascii="Times New Roman" w:eastAsia="Calibri" w:hAnsi="Times New Roman" w:cs="Times New Roman"/>
          <w:color w:val="auto"/>
          <w:sz w:val="28"/>
          <w:szCs w:val="28"/>
          <w:lang w:val="kk-KZ" w:eastAsia="en-US"/>
        </w:rPr>
      </w:pPr>
      <w:r w:rsidRPr="004E63AC">
        <w:rPr>
          <w:rFonts w:ascii="Times New Roman" w:eastAsia="Calibri" w:hAnsi="Times New Roman" w:cs="Times New Roman"/>
          <w:color w:val="auto"/>
          <w:sz w:val="28"/>
          <w:szCs w:val="28"/>
          <w:lang w:val="kk-KZ" w:eastAsia="en-US"/>
        </w:rPr>
        <w:t xml:space="preserve">Қазақстан Республикасының аумағына әкелінетін, онда басып шығарылатын, әзірленетін және </w:t>
      </w:r>
      <w:r w:rsidRPr="004E63AC">
        <w:rPr>
          <w:rFonts w:ascii="Times New Roman" w:eastAsia="Calibri" w:hAnsi="Times New Roman" w:cs="Times New Roman"/>
          <w:i/>
          <w:color w:val="auto"/>
          <w:szCs w:val="28"/>
          <w:lang w:val="kk-KZ" w:eastAsia="en-US"/>
        </w:rPr>
        <w:t>(немесе)</w:t>
      </w:r>
      <w:r w:rsidRPr="004E63AC">
        <w:rPr>
          <w:rFonts w:ascii="Times New Roman" w:eastAsia="Calibri" w:hAnsi="Times New Roman" w:cs="Times New Roman"/>
          <w:color w:val="auto"/>
          <w:sz w:val="28"/>
          <w:szCs w:val="28"/>
          <w:lang w:val="kk-KZ" w:eastAsia="en-US"/>
        </w:rPr>
        <w:t xml:space="preserve"> таратылатын және террористік іс-әрекет белгілері және </w:t>
      </w:r>
      <w:r w:rsidRPr="004E63AC">
        <w:rPr>
          <w:rFonts w:ascii="Times New Roman" w:eastAsia="Calibri" w:hAnsi="Times New Roman" w:cs="Times New Roman"/>
          <w:i/>
          <w:color w:val="auto"/>
          <w:szCs w:val="28"/>
          <w:lang w:val="kk-KZ" w:eastAsia="en-US"/>
        </w:rPr>
        <w:t>(немесе)</w:t>
      </w:r>
      <w:r w:rsidRPr="004E63AC">
        <w:rPr>
          <w:rFonts w:ascii="Times New Roman" w:eastAsia="Calibri" w:hAnsi="Times New Roman" w:cs="Times New Roman"/>
          <w:color w:val="auto"/>
          <w:sz w:val="28"/>
          <w:szCs w:val="28"/>
          <w:lang w:val="kk-KZ" w:eastAsia="en-US"/>
        </w:rPr>
        <w:t xml:space="preserve"> оны жүзеге асыруға, оның ішінде терроризм актісін жасауға шақыру қамтылған не осындай іс-әрекетті жүзеге асыру қажеттілігін негіздейтін немесе ақтайтын ақпараттық материалдарды прокурордың өтініші бойынша осындай талаптарды мәлімдеген прокурордың орналасқан жері бойынша немесе осындай материалдардың табылған жері бойынша сот оларды әкелуге, басып шығаруға, әзірлеуге және </w:t>
      </w:r>
      <w:r w:rsidRPr="004E63AC">
        <w:rPr>
          <w:rFonts w:ascii="Times New Roman" w:eastAsia="Calibri" w:hAnsi="Times New Roman" w:cs="Times New Roman"/>
          <w:i/>
          <w:color w:val="auto"/>
          <w:szCs w:val="28"/>
          <w:lang w:val="kk-KZ" w:eastAsia="en-US"/>
        </w:rPr>
        <w:t>(немесе)</w:t>
      </w:r>
      <w:r w:rsidRPr="004E63AC">
        <w:rPr>
          <w:rFonts w:ascii="Times New Roman" w:eastAsia="Calibri" w:hAnsi="Times New Roman" w:cs="Times New Roman"/>
          <w:color w:val="auto"/>
          <w:sz w:val="28"/>
          <w:szCs w:val="28"/>
          <w:lang w:val="kk-KZ" w:eastAsia="en-US"/>
        </w:rPr>
        <w:t xml:space="preserve"> таратуға тыйым сала отырып, террористік деп таниды </w:t>
      </w:r>
      <w:r w:rsidRPr="004E63AC">
        <w:rPr>
          <w:rFonts w:ascii="Times New Roman" w:eastAsia="Calibri" w:hAnsi="Times New Roman" w:cs="Times New Roman"/>
          <w:i/>
          <w:color w:val="auto"/>
          <w:szCs w:val="28"/>
          <w:lang w:val="kk-KZ" w:eastAsia="en-US"/>
        </w:rPr>
        <w:t>(</w:t>
      </w:r>
      <w:r w:rsidR="00A9578F">
        <w:rPr>
          <w:rFonts w:ascii="Times New Roman" w:eastAsia="Calibri" w:hAnsi="Times New Roman" w:cs="Times New Roman"/>
          <w:i/>
          <w:color w:val="auto"/>
          <w:szCs w:val="28"/>
          <w:lang w:val="kk-KZ" w:eastAsia="en-US"/>
        </w:rPr>
        <w:t>«</w:t>
      </w:r>
      <w:r w:rsidRPr="004E63AC">
        <w:rPr>
          <w:rFonts w:ascii="Times New Roman" w:eastAsia="Calibri" w:hAnsi="Times New Roman" w:cs="Times New Roman"/>
          <w:i/>
          <w:color w:val="auto"/>
          <w:szCs w:val="28"/>
          <w:lang w:val="kk-KZ" w:eastAsia="en-US"/>
        </w:rPr>
        <w:t>Терроризмге қарсы іс-қимыл туралы</w:t>
      </w:r>
      <w:r w:rsidR="00A9578F">
        <w:rPr>
          <w:rFonts w:ascii="Times New Roman" w:eastAsia="Calibri" w:hAnsi="Times New Roman" w:cs="Times New Roman"/>
          <w:i/>
          <w:color w:val="auto"/>
          <w:szCs w:val="28"/>
          <w:lang w:val="kk-KZ" w:eastAsia="en-US"/>
        </w:rPr>
        <w:t>»</w:t>
      </w:r>
      <w:r w:rsidRPr="004E63AC">
        <w:rPr>
          <w:rFonts w:ascii="Times New Roman" w:eastAsia="Calibri" w:hAnsi="Times New Roman" w:cs="Times New Roman"/>
          <w:i/>
          <w:color w:val="auto"/>
          <w:szCs w:val="28"/>
          <w:lang w:val="kk-KZ" w:eastAsia="en-US"/>
        </w:rPr>
        <w:t xml:space="preserve"> Заңның 10-4-бабы)</w:t>
      </w:r>
      <w:r w:rsidRPr="004E63AC">
        <w:rPr>
          <w:rFonts w:ascii="Times New Roman" w:eastAsia="Calibri" w:hAnsi="Times New Roman" w:cs="Times New Roman"/>
          <w:color w:val="auto"/>
          <w:sz w:val="28"/>
          <w:szCs w:val="28"/>
          <w:lang w:val="kk-KZ" w:eastAsia="en-US"/>
        </w:rPr>
        <w:t>.</w:t>
      </w:r>
    </w:p>
    <w:p w:rsidR="00B163E0" w:rsidRPr="004E63AC" w:rsidRDefault="00B163E0" w:rsidP="00B163E0">
      <w:pPr>
        <w:ind w:firstLine="709"/>
        <w:jc w:val="both"/>
        <w:rPr>
          <w:rFonts w:ascii="Times New Roman" w:eastAsia="Calibri" w:hAnsi="Times New Roman" w:cs="Times New Roman"/>
          <w:color w:val="auto"/>
          <w:sz w:val="28"/>
          <w:szCs w:val="28"/>
          <w:lang w:val="kk-KZ" w:eastAsia="en-US"/>
        </w:rPr>
      </w:pPr>
      <w:r w:rsidRPr="004E63AC">
        <w:rPr>
          <w:rFonts w:ascii="Times New Roman" w:eastAsia="Calibri" w:hAnsi="Times New Roman" w:cs="Times New Roman"/>
          <w:color w:val="auto"/>
          <w:sz w:val="28"/>
          <w:szCs w:val="28"/>
          <w:lang w:val="kk-KZ" w:eastAsia="en-US"/>
        </w:rPr>
        <w:t>Салық және бюджетке төленетін ба</w:t>
      </w:r>
      <w:r w:rsidR="00BD027A" w:rsidRPr="004E63AC">
        <w:rPr>
          <w:rFonts w:ascii="Times New Roman" w:eastAsia="Calibri" w:hAnsi="Times New Roman" w:cs="Times New Roman"/>
          <w:color w:val="auto"/>
          <w:sz w:val="28"/>
          <w:szCs w:val="28"/>
          <w:lang w:val="kk-KZ" w:eastAsia="en-US"/>
        </w:rPr>
        <w:t xml:space="preserve">сқа да міндетті төлемдер туралы </w:t>
      </w:r>
      <w:r w:rsidRPr="004E63AC">
        <w:rPr>
          <w:rFonts w:ascii="Times New Roman" w:eastAsia="Calibri" w:hAnsi="Times New Roman" w:cs="Times New Roman"/>
          <w:color w:val="auto"/>
          <w:sz w:val="28"/>
          <w:szCs w:val="28"/>
          <w:lang w:val="kk-KZ" w:eastAsia="en-US"/>
        </w:rPr>
        <w:t>Кодексінің 541-бабы 15-бөлігімен, прокуратура органдары - барлық талап қою бойынша арыз берген кезде мемлекеттiк баж төлеуден босатылған.</w:t>
      </w:r>
      <w:r w:rsidR="004E63AC">
        <w:rPr>
          <w:rFonts w:ascii="Times New Roman" w:eastAsia="Calibri" w:hAnsi="Times New Roman" w:cs="Times New Roman"/>
          <w:color w:val="auto"/>
          <w:sz w:val="28"/>
          <w:szCs w:val="28"/>
          <w:lang w:val="kk-KZ" w:eastAsia="en-US"/>
        </w:rPr>
        <w:t xml:space="preserve"> </w:t>
      </w:r>
    </w:p>
    <w:p w:rsidR="00B163E0" w:rsidRDefault="00B163E0" w:rsidP="00B163E0">
      <w:pPr>
        <w:ind w:firstLine="709"/>
        <w:jc w:val="both"/>
        <w:rPr>
          <w:rFonts w:ascii="Times New Roman" w:eastAsia="Calibri" w:hAnsi="Times New Roman" w:cs="Times New Roman"/>
          <w:color w:val="auto"/>
          <w:sz w:val="28"/>
          <w:szCs w:val="28"/>
          <w:lang w:val="kk-KZ" w:eastAsia="en-US"/>
        </w:rPr>
      </w:pPr>
      <w:r w:rsidRPr="004E63AC">
        <w:rPr>
          <w:rFonts w:ascii="Times New Roman" w:eastAsia="Calibri" w:hAnsi="Times New Roman" w:cs="Times New Roman"/>
          <w:color w:val="auto"/>
          <w:sz w:val="28"/>
          <w:szCs w:val="28"/>
          <w:lang w:val="kk-KZ" w:eastAsia="en-US"/>
        </w:rPr>
        <w:lastRenderedPageBreak/>
        <w:t>Жоғарыдағы</w:t>
      </w:r>
      <w:r w:rsidR="00A9578F">
        <w:rPr>
          <w:rFonts w:ascii="Times New Roman" w:eastAsia="Calibri" w:hAnsi="Times New Roman" w:cs="Times New Roman"/>
          <w:color w:val="auto"/>
          <w:sz w:val="28"/>
          <w:szCs w:val="28"/>
          <w:lang w:val="kk-KZ" w:eastAsia="en-US"/>
        </w:rPr>
        <w:t>лардың</w:t>
      </w:r>
      <w:r w:rsidRPr="004E63AC">
        <w:rPr>
          <w:rFonts w:ascii="Times New Roman" w:eastAsia="Calibri" w:hAnsi="Times New Roman" w:cs="Times New Roman"/>
          <w:color w:val="auto"/>
          <w:sz w:val="28"/>
          <w:szCs w:val="28"/>
          <w:lang w:val="kk-KZ" w:eastAsia="en-US"/>
        </w:rPr>
        <w:t xml:space="preserve"> негізінде, Қазақстан Республикасы Азаматтық процестік кодексінің 54, 376-ба</w:t>
      </w:r>
      <w:r w:rsidR="00A9578F">
        <w:rPr>
          <w:rFonts w:ascii="Times New Roman" w:eastAsia="Calibri" w:hAnsi="Times New Roman" w:cs="Times New Roman"/>
          <w:color w:val="auto"/>
          <w:sz w:val="28"/>
          <w:szCs w:val="28"/>
          <w:lang w:val="kk-KZ" w:eastAsia="en-US"/>
        </w:rPr>
        <w:t>птары, «Прокуратура туралы» Заң</w:t>
      </w:r>
      <w:r w:rsidRPr="004E63AC">
        <w:rPr>
          <w:rFonts w:ascii="Times New Roman" w:eastAsia="Calibri" w:hAnsi="Times New Roman" w:cs="Times New Roman"/>
          <w:color w:val="auto"/>
          <w:sz w:val="28"/>
          <w:szCs w:val="28"/>
          <w:lang w:val="kk-KZ" w:eastAsia="en-US"/>
        </w:rPr>
        <w:t>ның 30-бабы, «Терроризмге қарсы іс-қимыл туралы» Заңның 10-4-бабын басшылыққа алып,</w:t>
      </w:r>
    </w:p>
    <w:p w:rsidR="004E63AC" w:rsidRDefault="004E63AC" w:rsidP="00A32CA5">
      <w:pPr>
        <w:rPr>
          <w:rFonts w:ascii="Times New Roman" w:eastAsia="Calibri" w:hAnsi="Times New Roman" w:cs="Times New Roman"/>
          <w:b/>
          <w:color w:val="auto"/>
          <w:sz w:val="28"/>
          <w:szCs w:val="28"/>
          <w:lang w:val="kk-KZ" w:eastAsia="en-US"/>
        </w:rPr>
      </w:pPr>
    </w:p>
    <w:p w:rsidR="00B163E0" w:rsidRPr="004E63AC" w:rsidRDefault="00DE70C8" w:rsidP="00A32CA5">
      <w:pPr>
        <w:rPr>
          <w:rFonts w:ascii="Times New Roman" w:eastAsia="Calibri" w:hAnsi="Times New Roman" w:cs="Times New Roman"/>
          <w:b/>
          <w:color w:val="auto"/>
          <w:sz w:val="28"/>
          <w:szCs w:val="28"/>
          <w:lang w:val="kk-KZ" w:eastAsia="en-US"/>
        </w:rPr>
      </w:pPr>
      <w:r>
        <w:rPr>
          <w:rFonts w:ascii="Times New Roman" w:eastAsia="Calibri" w:hAnsi="Times New Roman" w:cs="Times New Roman"/>
          <w:b/>
          <w:color w:val="auto"/>
          <w:sz w:val="28"/>
          <w:szCs w:val="28"/>
          <w:lang w:val="kk-KZ" w:eastAsia="en-US"/>
        </w:rPr>
        <w:t>СҰРАЙМЫН</w:t>
      </w:r>
      <w:r w:rsidR="00B163E0" w:rsidRPr="004E63AC">
        <w:rPr>
          <w:rFonts w:ascii="Times New Roman" w:eastAsia="Calibri" w:hAnsi="Times New Roman" w:cs="Times New Roman"/>
          <w:b/>
          <w:color w:val="auto"/>
          <w:sz w:val="28"/>
          <w:szCs w:val="28"/>
          <w:lang w:val="kk-KZ" w:eastAsia="en-US"/>
        </w:rPr>
        <w:t>:</w:t>
      </w:r>
    </w:p>
    <w:p w:rsidR="00B163E0" w:rsidRPr="004E63AC" w:rsidRDefault="00B163E0" w:rsidP="00B163E0">
      <w:pPr>
        <w:jc w:val="center"/>
        <w:rPr>
          <w:rFonts w:ascii="Times New Roman" w:eastAsia="Calibri" w:hAnsi="Times New Roman" w:cs="Times New Roman"/>
          <w:b/>
          <w:color w:val="auto"/>
          <w:sz w:val="28"/>
          <w:szCs w:val="28"/>
          <w:lang w:val="kk-KZ" w:eastAsia="en-US"/>
        </w:rPr>
      </w:pPr>
    </w:p>
    <w:p w:rsidR="00B163E0" w:rsidRPr="004E63AC" w:rsidRDefault="004E63AC" w:rsidP="004E63AC">
      <w:pPr>
        <w:ind w:firstLine="708"/>
        <w:jc w:val="both"/>
        <w:rPr>
          <w:rFonts w:ascii="Times New Roman" w:eastAsia="Calibri" w:hAnsi="Times New Roman" w:cs="Times New Roman"/>
          <w:color w:val="auto"/>
          <w:sz w:val="28"/>
          <w:szCs w:val="28"/>
          <w:lang w:val="kk-KZ" w:eastAsia="en-US"/>
        </w:rPr>
      </w:pPr>
      <w:r>
        <w:rPr>
          <w:rFonts w:ascii="Times New Roman" w:hAnsi="Times New Roman" w:cs="Times New Roman"/>
          <w:sz w:val="28"/>
          <w:szCs w:val="28"/>
          <w:lang w:val="kk-KZ"/>
        </w:rPr>
        <w:t xml:space="preserve">1. </w:t>
      </w:r>
      <w:r w:rsidRPr="004E63AC">
        <w:rPr>
          <w:rFonts w:ascii="Times New Roman" w:hAnsi="Times New Roman" w:cs="Times New Roman"/>
          <w:sz w:val="28"/>
          <w:szCs w:val="28"/>
          <w:lang w:val="kk-KZ"/>
        </w:rPr>
        <w:t>«Призыв к Джихаду-Fisabilillah», ұзақтығы 2.11 мин.</w:t>
      </w:r>
      <w:r>
        <w:rPr>
          <w:rFonts w:ascii="Times New Roman" w:hAnsi="Times New Roman" w:cs="Times New Roman"/>
          <w:sz w:val="28"/>
          <w:szCs w:val="28"/>
          <w:lang w:val="kk-KZ"/>
        </w:rPr>
        <w:t>,</w:t>
      </w:r>
      <w:r w:rsidRPr="004E63AC">
        <w:rPr>
          <w:rFonts w:ascii="Times New Roman" w:hAnsi="Times New Roman" w:cs="Times New Roman"/>
          <w:sz w:val="28"/>
          <w:szCs w:val="28"/>
          <w:lang w:val="kk-KZ"/>
        </w:rPr>
        <w:t xml:space="preserve"> «Абу Джихад – Побуждай», ұзақтығы 2.41 мин.</w:t>
      </w:r>
      <w:r>
        <w:rPr>
          <w:rFonts w:ascii="Times New Roman" w:hAnsi="Times New Roman" w:cs="Times New Roman"/>
          <w:sz w:val="28"/>
          <w:szCs w:val="28"/>
          <w:lang w:val="kk-KZ"/>
        </w:rPr>
        <w:t xml:space="preserve">, </w:t>
      </w:r>
      <w:r w:rsidRPr="004E63AC">
        <w:rPr>
          <w:rFonts w:ascii="Times New Roman" w:hAnsi="Times New Roman" w:cs="Times New Roman"/>
          <w:sz w:val="28"/>
          <w:szCs w:val="28"/>
          <w:lang w:val="kk-KZ"/>
        </w:rPr>
        <w:t>«Нашид – призыв на джихад», ұзақтығы 1.27 мин.</w:t>
      </w:r>
      <w:r>
        <w:rPr>
          <w:rFonts w:ascii="Times New Roman" w:hAnsi="Times New Roman" w:cs="Times New Roman"/>
          <w:sz w:val="28"/>
          <w:szCs w:val="28"/>
          <w:lang w:val="kk-KZ"/>
        </w:rPr>
        <w:t xml:space="preserve">, </w:t>
      </w:r>
      <w:r w:rsidRPr="004E63AC">
        <w:rPr>
          <w:rFonts w:ascii="Times New Roman" w:hAnsi="Times New Roman" w:cs="Times New Roman"/>
          <w:sz w:val="28"/>
          <w:szCs w:val="28"/>
          <w:lang w:val="kk-KZ"/>
        </w:rPr>
        <w:t>«Джихад – нашид», ұзақтығы 7.48 мин.</w:t>
      </w:r>
      <w:r>
        <w:rPr>
          <w:rFonts w:ascii="Times New Roman" w:hAnsi="Times New Roman" w:cs="Times New Roman"/>
          <w:sz w:val="28"/>
          <w:szCs w:val="28"/>
          <w:lang w:val="kk-KZ"/>
        </w:rPr>
        <w:t xml:space="preserve">, </w:t>
      </w:r>
      <w:r w:rsidRPr="004E63AC">
        <w:rPr>
          <w:rFonts w:ascii="Times New Roman" w:hAnsi="Times New Roman" w:cs="Times New Roman"/>
          <w:sz w:val="28"/>
          <w:szCs w:val="28"/>
          <w:lang w:val="kk-KZ"/>
        </w:rPr>
        <w:t>«Нашиды – Про Джихад», ұзақтығы 6.00 мин.</w:t>
      </w:r>
      <w:r>
        <w:rPr>
          <w:rFonts w:ascii="Times New Roman" w:hAnsi="Times New Roman" w:cs="Times New Roman"/>
          <w:sz w:val="28"/>
          <w:szCs w:val="28"/>
          <w:lang w:val="kk-KZ"/>
        </w:rPr>
        <w:t xml:space="preserve">, </w:t>
      </w:r>
      <w:r w:rsidRPr="004E63AC">
        <w:rPr>
          <w:rFonts w:ascii="Times New Roman" w:hAnsi="Times New Roman" w:cs="Times New Roman"/>
          <w:sz w:val="28"/>
          <w:szCs w:val="28"/>
          <w:lang w:val="kk-KZ"/>
        </w:rPr>
        <w:t>«нашид джихад – на русском», ұзақтығы 2.42 мин.</w:t>
      </w:r>
      <w:r>
        <w:rPr>
          <w:rFonts w:ascii="Times New Roman" w:hAnsi="Times New Roman" w:cs="Times New Roman"/>
          <w:sz w:val="28"/>
          <w:szCs w:val="28"/>
          <w:lang w:val="kk-KZ"/>
        </w:rPr>
        <w:t xml:space="preserve">, </w:t>
      </w:r>
      <w:r w:rsidRPr="004E63AC">
        <w:rPr>
          <w:rFonts w:ascii="Times New Roman" w:hAnsi="Times New Roman" w:cs="Times New Roman"/>
          <w:sz w:val="28"/>
          <w:szCs w:val="28"/>
          <w:lang w:val="kk-KZ"/>
        </w:rPr>
        <w:t>«Нашид: «Идем же сражаться, идем на джихад», ұзақтығы 0.14 мин.</w:t>
      </w:r>
      <w:r>
        <w:rPr>
          <w:rFonts w:ascii="Times New Roman" w:hAnsi="Times New Roman" w:cs="Times New Roman"/>
          <w:sz w:val="28"/>
          <w:szCs w:val="28"/>
          <w:lang w:val="kk-KZ"/>
        </w:rPr>
        <w:t xml:space="preserve">, </w:t>
      </w:r>
      <w:r w:rsidRPr="004E63AC">
        <w:rPr>
          <w:rFonts w:ascii="Times New Roman" w:hAnsi="Times New Roman" w:cs="Times New Roman"/>
          <w:sz w:val="28"/>
          <w:szCs w:val="28"/>
          <w:lang w:val="kk-KZ"/>
        </w:rPr>
        <w:t>«Нашид – Джундула», ұзақтығы 4.37 мин.</w:t>
      </w:r>
      <w:r>
        <w:rPr>
          <w:rFonts w:ascii="Times New Roman" w:hAnsi="Times New Roman" w:cs="Times New Roman"/>
          <w:sz w:val="28"/>
          <w:szCs w:val="28"/>
          <w:lang w:val="kk-KZ"/>
        </w:rPr>
        <w:t xml:space="preserve">, </w:t>
      </w:r>
      <w:r w:rsidR="009C256F" w:rsidRPr="004E63AC">
        <w:rPr>
          <w:rFonts w:ascii="Times New Roman" w:eastAsia="Calibri" w:hAnsi="Times New Roman" w:cs="Times New Roman"/>
          <w:color w:val="auto"/>
          <w:sz w:val="28"/>
          <w:szCs w:val="28"/>
          <w:lang w:val="kk-KZ" w:eastAsia="en-US"/>
        </w:rPr>
        <w:t>аудиожазбалар</w:t>
      </w:r>
      <w:r w:rsidR="00DE70C8" w:rsidRPr="004E63AC">
        <w:rPr>
          <w:rFonts w:ascii="Times New Roman" w:eastAsia="Calibri" w:hAnsi="Times New Roman" w:cs="Times New Roman"/>
          <w:color w:val="auto"/>
          <w:sz w:val="28"/>
          <w:szCs w:val="28"/>
          <w:lang w:val="kk-KZ" w:eastAsia="en-US"/>
        </w:rPr>
        <w:t xml:space="preserve">ын </w:t>
      </w:r>
      <w:r w:rsidR="00B163E0" w:rsidRPr="004E63AC">
        <w:rPr>
          <w:rFonts w:ascii="Times New Roman" w:hAnsi="Times New Roman"/>
          <w:sz w:val="28"/>
          <w:szCs w:val="28"/>
          <w:lang w:val="kk-KZ"/>
        </w:rPr>
        <w:t xml:space="preserve">террористік деп танып, оларды </w:t>
      </w:r>
      <w:r w:rsidR="00B163E0" w:rsidRPr="004E63AC">
        <w:rPr>
          <w:rFonts w:ascii="Times New Roman" w:eastAsia="Calibri" w:hAnsi="Times New Roman" w:cs="Times New Roman"/>
          <w:color w:val="auto"/>
          <w:sz w:val="28"/>
          <w:szCs w:val="28"/>
          <w:lang w:val="kk-KZ" w:eastAsia="en-US"/>
        </w:rPr>
        <w:t xml:space="preserve">Қазақстан Республикасы аумағына әкелуге, онда басып шығарылуға, әзірленуге және </w:t>
      </w:r>
      <w:r w:rsidR="00B163E0" w:rsidRPr="004E63AC">
        <w:rPr>
          <w:rFonts w:ascii="Times New Roman" w:eastAsia="Calibri" w:hAnsi="Times New Roman" w:cs="Times New Roman"/>
          <w:i/>
          <w:color w:val="auto"/>
          <w:szCs w:val="28"/>
          <w:lang w:val="kk-KZ" w:eastAsia="en-US"/>
        </w:rPr>
        <w:t>(немесе)</w:t>
      </w:r>
      <w:r w:rsidR="00B163E0" w:rsidRPr="004E63AC">
        <w:rPr>
          <w:rFonts w:ascii="Times New Roman" w:eastAsia="Calibri" w:hAnsi="Times New Roman" w:cs="Times New Roman"/>
          <w:color w:val="auto"/>
          <w:sz w:val="28"/>
          <w:szCs w:val="28"/>
          <w:lang w:val="kk-KZ" w:eastAsia="en-US"/>
        </w:rPr>
        <w:t xml:space="preserve"> таратылуына, соның ішінде электрондық бұқаралық ақпарат құралдарында, интернет-</w:t>
      </w:r>
      <w:r w:rsidR="00D6353F">
        <w:rPr>
          <w:rFonts w:ascii="Times New Roman" w:eastAsia="Calibri" w:hAnsi="Times New Roman" w:cs="Times New Roman"/>
          <w:color w:val="auto"/>
          <w:sz w:val="28"/>
          <w:szCs w:val="28"/>
          <w:lang w:val="kk-KZ" w:eastAsia="en-US"/>
        </w:rPr>
        <w:t xml:space="preserve"> </w:t>
      </w:r>
      <w:r w:rsidR="00B163E0" w:rsidRPr="004E63AC">
        <w:rPr>
          <w:rFonts w:ascii="Times New Roman" w:eastAsia="Calibri" w:hAnsi="Times New Roman" w:cs="Times New Roman"/>
          <w:color w:val="auto"/>
          <w:sz w:val="28"/>
          <w:szCs w:val="28"/>
          <w:lang w:val="kk-KZ" w:eastAsia="en-US"/>
        </w:rPr>
        <w:t>ресурстерін</w:t>
      </w:r>
      <w:r w:rsidR="0016683B">
        <w:rPr>
          <w:rFonts w:ascii="Times New Roman" w:eastAsia="Calibri" w:hAnsi="Times New Roman" w:cs="Times New Roman"/>
          <w:color w:val="auto"/>
          <w:sz w:val="28"/>
          <w:szCs w:val="28"/>
          <w:lang w:val="kk-KZ" w:eastAsia="en-US"/>
        </w:rPr>
        <w:t>е</w:t>
      </w:r>
      <w:r w:rsidR="00B163E0" w:rsidRPr="004E63AC">
        <w:rPr>
          <w:rFonts w:ascii="Times New Roman" w:eastAsia="Calibri" w:hAnsi="Times New Roman" w:cs="Times New Roman"/>
          <w:color w:val="auto"/>
          <w:sz w:val="28"/>
          <w:szCs w:val="28"/>
          <w:lang w:val="kk-KZ" w:eastAsia="en-US"/>
        </w:rPr>
        <w:t xml:space="preserve"> </w:t>
      </w:r>
      <w:r w:rsidR="00D6353F">
        <w:rPr>
          <w:rFonts w:ascii="Times New Roman" w:eastAsia="Calibri" w:hAnsi="Times New Roman" w:cs="Times New Roman"/>
          <w:color w:val="auto"/>
          <w:sz w:val="28"/>
          <w:szCs w:val="28"/>
          <w:lang w:val="kk-KZ" w:eastAsia="en-US"/>
        </w:rPr>
        <w:t xml:space="preserve">шығаруға </w:t>
      </w:r>
      <w:r w:rsidR="00B163E0" w:rsidRPr="004E63AC">
        <w:rPr>
          <w:rFonts w:ascii="Times New Roman" w:eastAsia="Calibri" w:hAnsi="Times New Roman" w:cs="Times New Roman"/>
          <w:color w:val="auto"/>
          <w:sz w:val="28"/>
          <w:szCs w:val="28"/>
          <w:lang w:val="kk-KZ" w:eastAsia="en-US"/>
        </w:rPr>
        <w:t>– тыйым салуды.</w:t>
      </w:r>
    </w:p>
    <w:p w:rsidR="00B163E0" w:rsidRDefault="00B163E0" w:rsidP="00B163E0">
      <w:pPr>
        <w:pStyle w:val="af"/>
        <w:numPr>
          <w:ilvl w:val="0"/>
          <w:numId w:val="6"/>
        </w:numPr>
        <w:tabs>
          <w:tab w:val="left" w:pos="0"/>
          <w:tab w:val="left" w:pos="1134"/>
        </w:tabs>
        <w:ind w:left="0" w:firstLine="705"/>
        <w:jc w:val="both"/>
        <w:rPr>
          <w:rFonts w:ascii="Times New Roman" w:eastAsia="Calibri" w:hAnsi="Times New Roman" w:cs="Times New Roman"/>
          <w:color w:val="auto"/>
          <w:sz w:val="28"/>
          <w:szCs w:val="28"/>
          <w:lang w:val="kk-KZ" w:eastAsia="en-US"/>
        </w:rPr>
      </w:pPr>
      <w:r>
        <w:rPr>
          <w:rFonts w:ascii="Times New Roman" w:eastAsia="Calibri" w:hAnsi="Times New Roman" w:cs="Times New Roman"/>
          <w:color w:val="auto"/>
          <w:sz w:val="28"/>
          <w:szCs w:val="28"/>
          <w:lang w:val="kk-KZ" w:eastAsia="en-US"/>
        </w:rPr>
        <w:t>Соттың шешімін орындауды Ішкі Істер Министірлігіне, Ақпарат және қоғамдық даму Министірлігіне, Қаржы Министірлігін</w:t>
      </w:r>
      <w:r w:rsidR="00D6353F">
        <w:rPr>
          <w:rFonts w:ascii="Times New Roman" w:eastAsia="Calibri" w:hAnsi="Times New Roman" w:cs="Times New Roman"/>
          <w:color w:val="auto"/>
          <w:sz w:val="28"/>
          <w:szCs w:val="28"/>
          <w:lang w:val="kk-KZ" w:eastAsia="en-US"/>
        </w:rPr>
        <w:t xml:space="preserve">е </w:t>
      </w:r>
      <w:r>
        <w:rPr>
          <w:rFonts w:ascii="Times New Roman" w:eastAsia="Calibri" w:hAnsi="Times New Roman" w:cs="Times New Roman"/>
          <w:color w:val="auto"/>
          <w:sz w:val="28"/>
          <w:szCs w:val="28"/>
          <w:lang w:val="kk-KZ" w:eastAsia="en-US"/>
        </w:rPr>
        <w:t>және Ұлттық қауіпсіздік комитетінің Шекара қызметіне жүктеуді.</w:t>
      </w:r>
      <w:r w:rsidR="00DE70C8">
        <w:rPr>
          <w:rFonts w:ascii="Times New Roman" w:eastAsia="Calibri" w:hAnsi="Times New Roman" w:cs="Times New Roman"/>
          <w:color w:val="auto"/>
          <w:sz w:val="28"/>
          <w:szCs w:val="28"/>
          <w:lang w:val="kk-KZ" w:eastAsia="en-US"/>
        </w:rPr>
        <w:t xml:space="preserve"> </w:t>
      </w:r>
    </w:p>
    <w:p w:rsidR="00B163E0" w:rsidRDefault="00B163E0" w:rsidP="00B163E0">
      <w:pPr>
        <w:jc w:val="both"/>
        <w:rPr>
          <w:rFonts w:ascii="Times New Roman" w:eastAsia="Calibri" w:hAnsi="Times New Roman" w:cs="Times New Roman"/>
          <w:color w:val="auto"/>
          <w:sz w:val="28"/>
          <w:szCs w:val="28"/>
          <w:lang w:val="kk-KZ" w:eastAsia="en-US"/>
        </w:rPr>
      </w:pPr>
    </w:p>
    <w:p w:rsidR="00B163E0" w:rsidRDefault="00B163E0" w:rsidP="00B163E0">
      <w:pPr>
        <w:jc w:val="both"/>
        <w:rPr>
          <w:rFonts w:ascii="Times New Roman" w:eastAsia="Calibri" w:hAnsi="Times New Roman" w:cs="Times New Roman"/>
          <w:color w:val="auto"/>
          <w:szCs w:val="28"/>
          <w:lang w:val="kk-KZ" w:eastAsia="en-US"/>
        </w:rPr>
      </w:pPr>
      <w:r>
        <w:rPr>
          <w:rFonts w:ascii="Times New Roman" w:eastAsia="Calibri" w:hAnsi="Times New Roman" w:cs="Times New Roman"/>
          <w:i/>
          <w:color w:val="auto"/>
          <w:szCs w:val="28"/>
          <w:lang w:val="kk-KZ" w:eastAsia="en-US"/>
        </w:rPr>
        <w:tab/>
      </w:r>
      <w:r w:rsidRPr="00DE70C8">
        <w:rPr>
          <w:rFonts w:ascii="Times New Roman" w:eastAsia="Calibri" w:hAnsi="Times New Roman" w:cs="Times New Roman"/>
          <w:color w:val="auto"/>
          <w:szCs w:val="28"/>
          <w:lang w:val="kk-KZ" w:eastAsia="en-US"/>
        </w:rPr>
        <w:t xml:space="preserve">Қосымша: Ақтөбе қаласы №2 сотының </w:t>
      </w:r>
      <w:r w:rsidR="004E63AC">
        <w:rPr>
          <w:rFonts w:ascii="Times New Roman" w:eastAsia="Calibri" w:hAnsi="Times New Roman" w:cs="Times New Roman"/>
          <w:color w:val="auto"/>
          <w:szCs w:val="28"/>
          <w:lang w:val="kk-KZ" w:eastAsia="en-US"/>
        </w:rPr>
        <w:t>28</w:t>
      </w:r>
      <w:r w:rsidRPr="00DE70C8">
        <w:rPr>
          <w:rFonts w:ascii="Times New Roman" w:eastAsia="Calibri" w:hAnsi="Times New Roman" w:cs="Times New Roman"/>
          <w:color w:val="auto"/>
          <w:szCs w:val="28"/>
          <w:lang w:val="kk-KZ" w:eastAsia="en-US"/>
        </w:rPr>
        <w:t>.</w:t>
      </w:r>
      <w:r w:rsidR="004E63AC">
        <w:rPr>
          <w:rFonts w:ascii="Times New Roman" w:eastAsia="Calibri" w:hAnsi="Times New Roman" w:cs="Times New Roman"/>
          <w:color w:val="auto"/>
          <w:szCs w:val="28"/>
          <w:lang w:val="kk-KZ" w:eastAsia="en-US"/>
        </w:rPr>
        <w:t>11</w:t>
      </w:r>
      <w:r w:rsidRPr="00DE70C8">
        <w:rPr>
          <w:rFonts w:ascii="Times New Roman" w:eastAsia="Calibri" w:hAnsi="Times New Roman" w:cs="Times New Roman"/>
          <w:color w:val="auto"/>
          <w:szCs w:val="28"/>
          <w:lang w:val="kk-KZ" w:eastAsia="en-US"/>
        </w:rPr>
        <w:t>.201</w:t>
      </w:r>
      <w:r w:rsidR="004E63AC">
        <w:rPr>
          <w:rFonts w:ascii="Times New Roman" w:eastAsia="Calibri" w:hAnsi="Times New Roman" w:cs="Times New Roman"/>
          <w:color w:val="auto"/>
          <w:szCs w:val="28"/>
          <w:lang w:val="kk-KZ" w:eastAsia="en-US"/>
        </w:rPr>
        <w:t>6</w:t>
      </w:r>
      <w:r w:rsidRPr="00DE70C8">
        <w:rPr>
          <w:rFonts w:ascii="Times New Roman" w:eastAsia="Calibri" w:hAnsi="Times New Roman" w:cs="Times New Roman"/>
          <w:color w:val="auto"/>
          <w:szCs w:val="28"/>
          <w:lang w:val="kk-KZ" w:eastAsia="en-US"/>
        </w:rPr>
        <w:t xml:space="preserve"> жылғы №</w:t>
      </w:r>
      <w:r w:rsidR="00DE70C8">
        <w:rPr>
          <w:rFonts w:ascii="Times New Roman" w:eastAsia="Calibri" w:hAnsi="Times New Roman" w:cs="Times New Roman"/>
          <w:color w:val="auto"/>
          <w:szCs w:val="28"/>
          <w:lang w:val="kk-KZ" w:eastAsia="en-US"/>
        </w:rPr>
        <w:t>1511-1</w:t>
      </w:r>
      <w:r w:rsidR="004E63AC">
        <w:rPr>
          <w:rFonts w:ascii="Times New Roman" w:eastAsia="Calibri" w:hAnsi="Times New Roman" w:cs="Times New Roman"/>
          <w:color w:val="auto"/>
          <w:szCs w:val="28"/>
          <w:lang w:val="kk-KZ" w:eastAsia="en-US"/>
        </w:rPr>
        <w:t>6</w:t>
      </w:r>
      <w:r w:rsidR="00DE70C8">
        <w:rPr>
          <w:rFonts w:ascii="Times New Roman" w:eastAsia="Calibri" w:hAnsi="Times New Roman" w:cs="Times New Roman"/>
          <w:color w:val="auto"/>
          <w:szCs w:val="28"/>
          <w:lang w:val="kk-KZ" w:eastAsia="en-US"/>
        </w:rPr>
        <w:t>-00-1/</w:t>
      </w:r>
      <w:r w:rsidR="004E63AC">
        <w:rPr>
          <w:rFonts w:ascii="Times New Roman" w:eastAsia="Calibri" w:hAnsi="Times New Roman" w:cs="Times New Roman"/>
          <w:color w:val="auto"/>
          <w:szCs w:val="28"/>
          <w:lang w:val="kk-KZ" w:eastAsia="en-US"/>
        </w:rPr>
        <w:t xml:space="preserve">1288 </w:t>
      </w:r>
      <w:r w:rsidRPr="00DE70C8">
        <w:rPr>
          <w:rFonts w:ascii="Times New Roman" w:eastAsia="Calibri" w:hAnsi="Times New Roman" w:cs="Times New Roman"/>
          <w:color w:val="auto"/>
          <w:szCs w:val="28"/>
          <w:lang w:val="kk-KZ" w:eastAsia="en-US"/>
        </w:rPr>
        <w:t>үкімі, сараптама қорытындысы</w:t>
      </w:r>
      <w:r w:rsidR="00DE70C8">
        <w:rPr>
          <w:rFonts w:ascii="Times New Roman" w:eastAsia="Calibri" w:hAnsi="Times New Roman" w:cs="Times New Roman"/>
          <w:color w:val="auto"/>
          <w:szCs w:val="28"/>
          <w:lang w:val="kk-KZ" w:eastAsia="en-US"/>
        </w:rPr>
        <w:t xml:space="preserve"> «      </w:t>
      </w:r>
      <w:r w:rsidRPr="00DE70C8">
        <w:rPr>
          <w:rFonts w:ascii="Times New Roman" w:eastAsia="Calibri" w:hAnsi="Times New Roman" w:cs="Times New Roman"/>
          <w:color w:val="auto"/>
          <w:szCs w:val="28"/>
          <w:lang w:val="kk-KZ" w:eastAsia="en-US"/>
        </w:rPr>
        <w:t>» парақта.</w:t>
      </w:r>
      <w:r w:rsidR="00DE70C8">
        <w:rPr>
          <w:rFonts w:ascii="Times New Roman" w:eastAsia="Calibri" w:hAnsi="Times New Roman" w:cs="Times New Roman"/>
          <w:color w:val="auto"/>
          <w:szCs w:val="28"/>
          <w:lang w:val="kk-KZ" w:eastAsia="en-US"/>
        </w:rPr>
        <w:t xml:space="preserve"> </w:t>
      </w:r>
    </w:p>
    <w:p w:rsidR="00DE70C8" w:rsidRDefault="00DE70C8" w:rsidP="00B163E0">
      <w:pPr>
        <w:jc w:val="both"/>
        <w:rPr>
          <w:rFonts w:ascii="Times New Roman" w:eastAsia="Calibri" w:hAnsi="Times New Roman" w:cs="Times New Roman"/>
          <w:color w:val="auto"/>
          <w:sz w:val="28"/>
          <w:szCs w:val="28"/>
          <w:lang w:val="kk-KZ" w:eastAsia="en-US"/>
        </w:rPr>
      </w:pPr>
    </w:p>
    <w:p w:rsidR="00DE70C8" w:rsidRDefault="00DE70C8" w:rsidP="00B163E0">
      <w:pPr>
        <w:jc w:val="both"/>
        <w:rPr>
          <w:rFonts w:ascii="Times New Roman" w:eastAsia="Calibri" w:hAnsi="Times New Roman" w:cs="Times New Roman"/>
          <w:color w:val="auto"/>
          <w:sz w:val="28"/>
          <w:szCs w:val="28"/>
          <w:lang w:val="kk-KZ" w:eastAsia="en-US"/>
        </w:rPr>
      </w:pPr>
    </w:p>
    <w:p w:rsidR="00DE70C8" w:rsidRPr="00DE70C8" w:rsidRDefault="00DE70C8" w:rsidP="00B163E0">
      <w:pPr>
        <w:jc w:val="both"/>
        <w:rPr>
          <w:rFonts w:ascii="Times New Roman" w:eastAsia="Calibri" w:hAnsi="Times New Roman" w:cs="Times New Roman"/>
          <w:b/>
          <w:color w:val="auto"/>
          <w:sz w:val="28"/>
          <w:szCs w:val="28"/>
          <w:lang w:val="kk-KZ" w:eastAsia="en-US"/>
        </w:rPr>
      </w:pPr>
      <w:r w:rsidRPr="00DE70C8">
        <w:rPr>
          <w:rFonts w:ascii="Times New Roman" w:eastAsia="Calibri" w:hAnsi="Times New Roman" w:cs="Times New Roman"/>
          <w:b/>
          <w:color w:val="auto"/>
          <w:sz w:val="28"/>
          <w:szCs w:val="28"/>
          <w:lang w:val="kk-KZ" w:eastAsia="en-US"/>
        </w:rPr>
        <w:t xml:space="preserve">Ақтөбе қаласы </w:t>
      </w:r>
    </w:p>
    <w:p w:rsidR="00DE70C8" w:rsidRPr="00DE70C8" w:rsidRDefault="00DE70C8" w:rsidP="00B163E0">
      <w:pPr>
        <w:jc w:val="both"/>
        <w:rPr>
          <w:rFonts w:ascii="Times New Roman" w:eastAsia="Calibri" w:hAnsi="Times New Roman" w:cs="Times New Roman"/>
          <w:b/>
          <w:color w:val="auto"/>
          <w:sz w:val="28"/>
          <w:szCs w:val="28"/>
          <w:lang w:val="kk-KZ" w:eastAsia="en-US"/>
        </w:rPr>
      </w:pPr>
      <w:r w:rsidRPr="00DE70C8">
        <w:rPr>
          <w:rFonts w:ascii="Times New Roman" w:eastAsia="Calibri" w:hAnsi="Times New Roman" w:cs="Times New Roman"/>
          <w:b/>
          <w:color w:val="auto"/>
          <w:sz w:val="28"/>
          <w:szCs w:val="28"/>
          <w:lang w:val="kk-KZ" w:eastAsia="en-US"/>
        </w:rPr>
        <w:t xml:space="preserve">Алматы ауданының прокуроры </w:t>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sidRPr="00DE70C8">
        <w:rPr>
          <w:rFonts w:ascii="Times New Roman" w:eastAsia="Calibri" w:hAnsi="Times New Roman" w:cs="Times New Roman"/>
          <w:b/>
          <w:color w:val="auto"/>
          <w:sz w:val="28"/>
          <w:szCs w:val="28"/>
          <w:lang w:val="kk-KZ" w:eastAsia="en-US"/>
        </w:rPr>
        <w:tab/>
      </w:r>
      <w:r>
        <w:rPr>
          <w:rFonts w:ascii="Times New Roman" w:eastAsia="Calibri" w:hAnsi="Times New Roman" w:cs="Times New Roman"/>
          <w:b/>
          <w:color w:val="auto"/>
          <w:sz w:val="28"/>
          <w:szCs w:val="28"/>
          <w:lang w:val="kk-KZ" w:eastAsia="en-US"/>
        </w:rPr>
        <w:t xml:space="preserve">       </w:t>
      </w:r>
      <w:r w:rsidRPr="00DE70C8">
        <w:rPr>
          <w:rFonts w:ascii="Times New Roman" w:eastAsia="Calibri" w:hAnsi="Times New Roman" w:cs="Times New Roman"/>
          <w:b/>
          <w:color w:val="auto"/>
          <w:sz w:val="28"/>
          <w:szCs w:val="28"/>
          <w:lang w:val="kk-KZ" w:eastAsia="en-US"/>
        </w:rPr>
        <w:t>Ж. Даулембаев</w:t>
      </w:r>
    </w:p>
    <w:sectPr w:rsidR="00DE70C8" w:rsidRPr="00DE70C8" w:rsidSect="00A91AC1">
      <w:headerReference w:type="default" r:id="rId9"/>
      <w:footerReference w:type="default" r:id="rId10"/>
      <w:headerReference w:type="first" r:id="rId11"/>
      <w:pgSz w:w="11907" w:h="16839" w:code="9"/>
      <w:pgMar w:top="567" w:right="567" w:bottom="567" w:left="1134" w:header="425"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F69" w:rsidRDefault="00643F69">
      <w:r>
        <w:separator/>
      </w:r>
    </w:p>
  </w:endnote>
  <w:endnote w:type="continuationSeparator" w:id="0">
    <w:p w:rsidR="00643F69" w:rsidRDefault="0064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6F" w:rsidRDefault="005E096F">
    <w:pPr>
      <w:pStyle w:val="a8"/>
    </w:pPr>
    <w:r>
      <w:rPr>
        <w:noProof/>
      </w:rPr>
      <mc:AlternateContent>
        <mc:Choice Requires="wps">
          <w:drawing>
            <wp:anchor distT="0" distB="0" distL="114300" distR="114300" simplePos="0" relativeHeight="251664384" behindDoc="0" locked="0" layoutInCell="1" allowOverlap="1" wp14:anchorId="5C98331A" wp14:editId="55ED4888">
              <wp:simplePos x="0" y="0"/>
              <wp:positionH relativeFrom="column">
                <wp:posOffset>7150100</wp:posOffset>
              </wp:positionH>
              <wp:positionV relativeFrom="paragraph">
                <wp:posOffset>-4207510</wp:posOffset>
              </wp:positionV>
              <wp:extent cx="406400" cy="4772025"/>
              <wp:effectExtent l="0" t="254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477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Default="005E096F" w:rsidP="00703D7E">
                          <w:pPr>
                            <w:jc w:val="right"/>
                          </w:pPr>
                          <w:r w:rsidRPr="00A25167">
                            <w:rPr>
                              <w:rFonts w:ascii="Times New Roman" w:hAnsi="Times New Roman" w:cs="Times New Roman"/>
                              <w:sz w:val="20"/>
                              <w:szCs w:val="20"/>
                            </w:rPr>
                            <w:t>ИС «</w:t>
                          </w:r>
                          <w:proofErr w:type="spellStart"/>
                          <w:r w:rsidRPr="00A25167">
                            <w:rPr>
                              <w:rFonts w:ascii="Times New Roman" w:hAnsi="Times New Roman" w:cs="Times New Roman"/>
                              <w:sz w:val="20"/>
                              <w:szCs w:val="20"/>
                            </w:rPr>
                            <w:t>Қадағалау</w:t>
                          </w:r>
                          <w:proofErr w:type="spellEnd"/>
                          <w:r w:rsidRPr="00A25167">
                            <w:rPr>
                              <w:rFonts w:ascii="Times New Roman" w:hAnsi="Times New Roman" w:cs="Times New Roman"/>
                              <w:sz w:val="20"/>
                              <w:szCs w:val="20"/>
                            </w:rPr>
                            <w:t>»</w:t>
                          </w:r>
                          <w:r>
                            <w:rPr>
                              <w:rFonts w:ascii="Times New Roman" w:hAnsi="Times New Roman" w:cs="Times New Roman"/>
                              <w:sz w:val="20"/>
                              <w:szCs w:val="20"/>
                            </w:rPr>
                            <w:t xml:space="preserve"> </w:t>
                          </w:r>
                          <w:r w:rsidRPr="00A25167">
                            <w:rPr>
                              <w:rFonts w:ascii="Times New Roman" w:hAnsi="Times New Roman" w:cs="Times New Roman"/>
                              <w:vanish/>
                              <w:sz w:val="20"/>
                              <w:szCs w:val="20"/>
                              <w:lang w:val="kk-KZ"/>
                            </w:rPr>
                            <w:t>LetografField.LetografVersion.StartLetografField.LetografVersion.End</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63pt;margin-top:-331.3pt;width:32pt;height:37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" stroked="f">
              <v:textbox style="layout-flow:vertical;mso-layout-flow-alt:bottom-to-top">
                <w:txbxContent>
                  <w:p w:rsidR="005E096F" w:rsidRDefault="005E096F" w:rsidP="00703D7E">
                    <w:pPr>
                      <w:jc w:val="right"/>
                    </w:pPr>
                    <w:r w:rsidRPr="00A25167">
                      <w:rPr>
                        <w:rFonts w:ascii="Times New Roman" w:hAnsi="Times New Roman" w:cs="Times New Roman"/>
                        <w:sz w:val="20"/>
                        <w:szCs w:val="20"/>
                      </w:rPr>
                      <w:t>ИС «Қадағалау»</w:t>
                    </w:r>
                    <w:r>
                      <w:rPr>
                        <w:rFonts w:ascii="Times New Roman" w:hAnsi="Times New Roman" w:cs="Times New Roman"/>
                        <w:sz w:val="20"/>
                        <w:szCs w:val="20"/>
                      </w:rPr>
                      <w:t xml:space="preserve"> </w:t>
                    </w:r>
                    <w:r w:rsidRPr="00A25167">
                      <w:rPr>
                        <w:rFonts w:ascii="Times New Roman" w:hAnsi="Times New Roman" w:cs="Times New Roman"/>
                        <w:vanish/>
                        <w:sz w:val="20"/>
                        <w:szCs w:val="20"/>
                        <w:lang w:val="kk-KZ"/>
                      </w:rPr>
                      <w:t>LetografField.LetografVersion.StartLetografField.LetografVersion.End</w:t>
                    </w:r>
                  </w:p>
                </w:txbxContent>
              </v:textbox>
            </v:shape>
          </w:pict>
        </mc:Fallback>
      </mc:AlternateContent>
    </w:r>
  </w:p>
  <w:p w:rsidR="005E096F" w:rsidRDefault="005E096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F69" w:rsidRDefault="00643F69"/>
  </w:footnote>
  <w:footnote w:type="continuationSeparator" w:id="0">
    <w:p w:rsidR="00643F69" w:rsidRDefault="00643F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3731128"/>
      <w:docPartObj>
        <w:docPartGallery w:val="Page Numbers (Top of Page)"/>
        <w:docPartUnique/>
      </w:docPartObj>
    </w:sdtPr>
    <w:sdtEndPr>
      <w:rPr>
        <w:rFonts w:ascii="Times New Roman" w:hAnsi="Times New Roman" w:cs="Times New Roman"/>
        <w:sz w:val="28"/>
      </w:rPr>
    </w:sdtEndPr>
    <w:sdtContent>
      <w:p w:rsidR="00B9350C" w:rsidRPr="00B9350C" w:rsidRDefault="00B9350C">
        <w:pPr>
          <w:pStyle w:val="a6"/>
          <w:jc w:val="center"/>
          <w:rPr>
            <w:rFonts w:ascii="Times New Roman" w:hAnsi="Times New Roman" w:cs="Times New Roman"/>
            <w:sz w:val="28"/>
          </w:rPr>
        </w:pPr>
        <w:r w:rsidRPr="00B9350C">
          <w:rPr>
            <w:rFonts w:ascii="Times New Roman" w:hAnsi="Times New Roman" w:cs="Times New Roman"/>
            <w:sz w:val="28"/>
          </w:rPr>
          <w:fldChar w:fldCharType="begin"/>
        </w:r>
        <w:r w:rsidRPr="00B9350C">
          <w:rPr>
            <w:rFonts w:ascii="Times New Roman" w:hAnsi="Times New Roman" w:cs="Times New Roman"/>
            <w:sz w:val="28"/>
          </w:rPr>
          <w:instrText>PAGE   \* MERGEFORMAT</w:instrText>
        </w:r>
        <w:r w:rsidRPr="00B9350C">
          <w:rPr>
            <w:rFonts w:ascii="Times New Roman" w:hAnsi="Times New Roman" w:cs="Times New Roman"/>
            <w:sz w:val="28"/>
          </w:rPr>
          <w:fldChar w:fldCharType="separate"/>
        </w:r>
        <w:r w:rsidR="00C7116D">
          <w:rPr>
            <w:rFonts w:ascii="Times New Roman" w:hAnsi="Times New Roman" w:cs="Times New Roman"/>
            <w:noProof/>
            <w:sz w:val="28"/>
          </w:rPr>
          <w:t>3</w:t>
        </w:r>
        <w:r w:rsidRPr="00B9350C">
          <w:rPr>
            <w:rFonts w:ascii="Times New Roman" w:hAnsi="Times New Roman" w:cs="Times New Roman"/>
            <w:sz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5"/>
      <w:tblpPr w:leftFromText="181" w:rightFromText="181" w:vertAnchor="page" w:horzAnchor="margin" w:tblpY="3120"/>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518"/>
    </w:tblGrid>
    <w:tr w:rsidR="005E096F" w:rsidRPr="006A30EE" w:rsidTr="0054320B">
      <w:trPr>
        <w:trHeight w:val="462"/>
      </w:trPr>
      <w:tc>
        <w:tcPr>
          <w:tcW w:w="3518" w:type="dxa"/>
          <w:vAlign w:val="bottom"/>
        </w:tcPr>
        <w:p w:rsidR="005E096F" w:rsidRPr="0045093F" w:rsidRDefault="005E096F" w:rsidP="0045093F">
          <w:pPr>
            <w:tabs>
              <w:tab w:val="left" w:pos="1418"/>
              <w:tab w:val="left" w:pos="1560"/>
              <w:tab w:val="left" w:pos="3119"/>
              <w:tab w:val="left" w:pos="5812"/>
              <w:tab w:val="left" w:pos="5954"/>
              <w:tab w:val="left" w:pos="6096"/>
              <w:tab w:val="left" w:pos="6237"/>
            </w:tabs>
            <w:rPr>
              <w:rFonts w:ascii="Times New Roman" w:hAnsi="Times New Roman"/>
              <w:color w:val="002060"/>
              <w:sz w:val="16"/>
              <w:szCs w:val="16"/>
              <w:lang w:val="kk-KZ"/>
            </w:rPr>
          </w:pPr>
        </w:p>
        <w:p w:rsidR="005E096F" w:rsidRDefault="005E096F"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en-US"/>
            </w:rPr>
          </w:pPr>
        </w:p>
        <w:p w:rsidR="003939BE" w:rsidRPr="00F75A97" w:rsidRDefault="003939BE"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en-US"/>
            </w:rPr>
          </w:pPr>
        </w:p>
        <w:p w:rsidR="005E096F" w:rsidRPr="00703D7E" w:rsidRDefault="005E096F"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kk-KZ"/>
            </w:rPr>
          </w:pPr>
          <w:r w:rsidRPr="00703D7E">
            <w:rPr>
              <w:rFonts w:ascii="Times New Roman" w:hAnsi="Times New Roman"/>
              <w:vanish/>
              <w:color w:val="002060"/>
              <w:sz w:val="20"/>
              <w:szCs w:val="20"/>
              <w:lang w:val="kk-KZ"/>
            </w:rPr>
            <w:t>LetografField.RegDate.StartLetografField.RegDate.End</w:t>
          </w:r>
          <w:r w:rsidRPr="00703D7E">
            <w:rPr>
              <w:rFonts w:ascii="Times New Roman" w:hAnsi="Times New Roman"/>
              <w:color w:val="002060"/>
              <w:sz w:val="20"/>
              <w:szCs w:val="20"/>
              <w:lang w:val="kk-KZ"/>
            </w:rPr>
            <w:t xml:space="preserve">  №  </w:t>
          </w:r>
          <w:r w:rsidRPr="00703D7E">
            <w:rPr>
              <w:rFonts w:ascii="Times New Roman" w:hAnsi="Times New Roman"/>
              <w:vanish/>
              <w:color w:val="002060"/>
              <w:sz w:val="20"/>
              <w:szCs w:val="20"/>
              <w:lang w:val="kk-KZ"/>
            </w:rPr>
            <w:t>LetografField.RegName.StartLetografField.RegName.End</w:t>
          </w:r>
        </w:p>
      </w:tc>
    </w:tr>
    <w:tr w:rsidR="005E096F" w:rsidRPr="006A30EE" w:rsidTr="0054320B">
      <w:trPr>
        <w:trHeight w:val="214"/>
      </w:trPr>
      <w:tc>
        <w:tcPr>
          <w:tcW w:w="3518" w:type="dxa"/>
          <w:vAlign w:val="bottom"/>
        </w:tcPr>
        <w:p w:rsidR="005E096F" w:rsidRPr="00703D7E" w:rsidRDefault="005E096F" w:rsidP="0054320B">
          <w:pPr>
            <w:tabs>
              <w:tab w:val="left" w:pos="1418"/>
              <w:tab w:val="left" w:pos="1560"/>
              <w:tab w:val="left" w:pos="3119"/>
              <w:tab w:val="left" w:pos="5812"/>
              <w:tab w:val="left" w:pos="5954"/>
              <w:tab w:val="left" w:pos="6096"/>
              <w:tab w:val="left" w:pos="6237"/>
            </w:tabs>
            <w:rPr>
              <w:rFonts w:ascii="Times New Roman" w:hAnsi="Times New Roman"/>
              <w:color w:val="002060"/>
              <w:sz w:val="16"/>
              <w:szCs w:val="16"/>
              <w:lang w:val="kk-KZ"/>
            </w:rPr>
          </w:pPr>
        </w:p>
      </w:tc>
    </w:tr>
  </w:tbl>
  <w:tbl>
    <w:tblPr>
      <w:tblStyle w:val="a5"/>
      <w:tblW w:w="9355" w:type="dxa"/>
      <w:tblInd w:w="53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79"/>
      <w:gridCol w:w="2716"/>
      <w:gridCol w:w="3260"/>
    </w:tblGrid>
    <w:tr w:rsidR="005E096F" w:rsidTr="003939BE">
      <w:trPr>
        <w:trHeight w:val="1698"/>
      </w:trPr>
      <w:tc>
        <w:tcPr>
          <w:tcW w:w="3379" w:type="dxa"/>
        </w:tcPr>
        <w:p w:rsidR="005E096F" w:rsidRPr="002328E9" w:rsidRDefault="005E096F" w:rsidP="0054320B">
          <w:pPr>
            <w:jc w:val="center"/>
            <w:rPr>
              <w:rFonts w:ascii="Times New Roman" w:hAnsi="Times New Roman"/>
              <w:b/>
              <w:lang w:val="kk-KZ"/>
            </w:rPr>
          </w:pPr>
        </w:p>
        <w:p w:rsidR="005E096F" w:rsidRPr="003939BE" w:rsidRDefault="009019C1" w:rsidP="00257B3C">
          <w:pPr>
            <w:spacing w:after="240"/>
            <w:jc w:val="center"/>
            <w:rPr>
              <w:rStyle w:val="34"/>
              <w:rFonts w:eastAsia="Arial Unicode MS"/>
              <w:b/>
              <w:color w:val="002060"/>
              <w:sz w:val="20"/>
              <w:szCs w:val="20"/>
              <w:lang w:val="kk-KZ"/>
            </w:rPr>
          </w:pPr>
          <w:r w:rsidRPr="003939BE">
            <w:rPr>
              <w:rStyle w:val="34"/>
              <w:rFonts w:eastAsia="Arial Unicode MS"/>
              <w:b/>
              <w:color w:val="002060"/>
              <w:sz w:val="20"/>
              <w:szCs w:val="20"/>
              <w:lang w:val="kk-KZ"/>
            </w:rPr>
            <w:t xml:space="preserve">АҚТӨБЕ ОБЛЫСЫНЫҢ ПРОКУРАТУРАСЫ </w:t>
          </w:r>
        </w:p>
        <w:p w:rsidR="005E096F" w:rsidRPr="00257B3C" w:rsidRDefault="009019C1" w:rsidP="0053516E">
          <w:pPr>
            <w:pStyle w:val="30"/>
            <w:shd w:val="clear" w:color="auto" w:fill="auto"/>
            <w:spacing w:line="240" w:lineRule="auto"/>
            <w:ind w:right="102"/>
            <w:rPr>
              <w:b w:val="0"/>
              <w:lang w:val="kk-KZ"/>
            </w:rPr>
          </w:pPr>
          <w:r>
            <w:rPr>
              <w:color w:val="002060"/>
              <w:sz w:val="22"/>
              <w:szCs w:val="22"/>
              <w:lang w:val="kk-KZ"/>
            </w:rPr>
            <w:t>АҚТӨБЕ ҚАЛАСЫ</w:t>
          </w:r>
          <w:r w:rsidR="0053516E">
            <w:rPr>
              <w:color w:val="002060"/>
              <w:sz w:val="22"/>
              <w:szCs w:val="22"/>
              <w:lang w:val="kk-KZ"/>
            </w:rPr>
            <w:t xml:space="preserve"> </w:t>
          </w:r>
          <w:r w:rsidR="00CC2CB7">
            <w:rPr>
              <w:color w:val="002060"/>
              <w:sz w:val="22"/>
              <w:szCs w:val="22"/>
              <w:lang w:val="kk-KZ"/>
            </w:rPr>
            <w:t>АЛМАТЫ АУДАНЫНЫҢ</w:t>
          </w:r>
          <w:r>
            <w:rPr>
              <w:color w:val="002060"/>
              <w:sz w:val="22"/>
              <w:szCs w:val="22"/>
              <w:lang w:val="kk-KZ"/>
            </w:rPr>
            <w:t xml:space="preserve"> ПРОКУРАТУРАСЫ</w:t>
          </w:r>
        </w:p>
      </w:tc>
      <w:tc>
        <w:tcPr>
          <w:tcW w:w="2716" w:type="dxa"/>
          <w:hideMark/>
        </w:tcPr>
        <w:p w:rsidR="005E096F" w:rsidRDefault="003939BE" w:rsidP="0054320B">
          <w:pPr>
            <w:jc w:val="center"/>
            <w:rPr>
              <w:rFonts w:ascii="Times New Roman" w:hAnsi="Times New Roman"/>
              <w:b/>
            </w:rPr>
          </w:pPr>
          <w:r>
            <w:rPr>
              <w:rFonts w:ascii="Times New Roman" w:hAnsi="Times New Roman"/>
              <w:b/>
              <w:noProof/>
            </w:rPr>
            <w:drawing>
              <wp:anchor distT="0" distB="0" distL="114300" distR="114300" simplePos="0" relativeHeight="251676672" behindDoc="0" locked="0" layoutInCell="1" allowOverlap="1" wp14:anchorId="0B046C51" wp14:editId="43BC09E9">
                <wp:simplePos x="0" y="0"/>
                <wp:positionH relativeFrom="page">
                  <wp:posOffset>315389</wp:posOffset>
                </wp:positionH>
                <wp:positionV relativeFrom="paragraph">
                  <wp:posOffset>34924</wp:posOffset>
                </wp:positionV>
                <wp:extent cx="1159634" cy="1153297"/>
                <wp:effectExtent l="0" t="0" r="2540"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155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60" w:type="dxa"/>
        </w:tcPr>
        <w:p w:rsidR="005E096F" w:rsidRPr="003939BE" w:rsidRDefault="005E096F" w:rsidP="0054320B">
          <w:pPr>
            <w:jc w:val="center"/>
            <w:rPr>
              <w:rFonts w:ascii="Times New Roman" w:hAnsi="Times New Roman"/>
              <w:b/>
            </w:rPr>
          </w:pPr>
          <w:r>
            <w:rPr>
              <w:noProof/>
            </w:rPr>
            <mc:AlternateContent>
              <mc:Choice Requires="wps">
                <w:drawing>
                  <wp:anchor distT="0" distB="0" distL="114300" distR="114300" simplePos="0" relativeHeight="251666432" behindDoc="0" locked="0" layoutInCell="1" allowOverlap="1" wp14:anchorId="1FD5091C" wp14:editId="4ACB4C5D">
                    <wp:simplePos x="0" y="0"/>
                    <wp:positionH relativeFrom="column">
                      <wp:posOffset>1471295</wp:posOffset>
                    </wp:positionH>
                    <wp:positionV relativeFrom="paragraph">
                      <wp:posOffset>-204470</wp:posOffset>
                    </wp:positionV>
                    <wp:extent cx="1362710" cy="356870"/>
                    <wp:effectExtent l="0" t="0" r="8890" b="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356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Default="005E096F" w:rsidP="007B30F4">
                                <w:r w:rsidRPr="0022533A">
                                  <w:rPr>
                                    <w:rFonts w:ascii="Times New Roman" w:hAnsi="Times New Roman" w:cs="Times New Roman"/>
                                    <w:vanish/>
                                    <w:sz w:val="16"/>
                                    <w:szCs w:val="16"/>
                                    <w:lang w:val="en-US"/>
                                  </w:rPr>
                                  <w:t>LetografURL.Barcode.StartLetografURL.Barcode.End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3" o:spid="_x0000_s1027" type="#_x0000_t202" style="position:absolute;left:0;text-align:left;margin-left:115.85pt;margin-top:-16.1pt;width:107.3pt;height:28.1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" stroked="f">
                    <v:textbox style="mso-fit-shape-to-text:t">
                      <w:txbxContent>
                        <w:p w:rsidR="005E096F" w:rsidRDefault="005E096F" w:rsidP="007B30F4">
                          <w:r w:rsidRPr="0022533A">
                            <w:rPr>
                              <w:rFonts w:ascii="Times New Roman" w:hAnsi="Times New Roman" w:cs="Times New Roman"/>
                              <w:vanish/>
                              <w:sz w:val="16"/>
                              <w:szCs w:val="16"/>
                              <w:lang w:val="en-US"/>
                            </w:rPr>
                            <w:t>LetografURL.Barcode.StartLetografURL.Barcode.End</w:t>
                          </w:r>
                        </w:p>
                      </w:txbxContent>
                    </v:textbox>
                  </v:shape>
                </w:pict>
              </mc:Fallback>
            </mc:AlternateContent>
          </w:r>
        </w:p>
        <w:p w:rsidR="005E096F" w:rsidRPr="003939BE" w:rsidRDefault="003939BE" w:rsidP="003939BE">
          <w:pPr>
            <w:pStyle w:val="30"/>
            <w:shd w:val="clear" w:color="auto" w:fill="auto"/>
            <w:spacing w:line="240" w:lineRule="auto"/>
            <w:ind w:left="34" w:right="102"/>
            <w:jc w:val="left"/>
            <w:rPr>
              <w:color w:val="002060"/>
              <w:sz w:val="20"/>
              <w:szCs w:val="20"/>
              <w:lang w:val="kk-KZ"/>
            </w:rPr>
          </w:pPr>
          <w:r>
            <w:rPr>
              <w:color w:val="002060"/>
              <w:sz w:val="20"/>
              <w:szCs w:val="20"/>
              <w:lang w:val="kk-KZ"/>
            </w:rPr>
            <w:t xml:space="preserve">            </w:t>
          </w:r>
          <w:r w:rsidR="009019C1" w:rsidRPr="003939BE">
            <w:rPr>
              <w:color w:val="002060"/>
              <w:sz w:val="20"/>
              <w:szCs w:val="20"/>
              <w:lang w:val="kk-KZ"/>
            </w:rPr>
            <w:t>ПРОКУРАТУРА АКТЮБИНСКОЙ</w:t>
          </w:r>
          <w:r>
            <w:rPr>
              <w:color w:val="002060"/>
              <w:sz w:val="20"/>
              <w:szCs w:val="20"/>
              <w:lang w:val="kk-KZ"/>
            </w:rPr>
            <w:t xml:space="preserve"> </w:t>
          </w:r>
          <w:r w:rsidR="009019C1" w:rsidRPr="003939BE">
            <w:rPr>
              <w:color w:val="002060"/>
              <w:sz w:val="20"/>
              <w:szCs w:val="20"/>
              <w:lang w:val="kk-KZ"/>
            </w:rPr>
            <w:t>ОБЛАСТИ</w:t>
          </w:r>
        </w:p>
        <w:p w:rsidR="003939BE" w:rsidRDefault="009019C1" w:rsidP="003939BE">
          <w:pPr>
            <w:pStyle w:val="30"/>
            <w:shd w:val="clear" w:color="auto" w:fill="auto"/>
            <w:spacing w:after="0" w:line="240" w:lineRule="auto"/>
            <w:ind w:right="102"/>
            <w:rPr>
              <w:color w:val="002060"/>
              <w:sz w:val="22"/>
              <w:szCs w:val="22"/>
              <w:lang w:val="kk-KZ"/>
            </w:rPr>
          </w:pPr>
          <w:r>
            <w:rPr>
              <w:color w:val="002060"/>
              <w:sz w:val="22"/>
              <w:szCs w:val="22"/>
              <w:lang w:val="kk-KZ"/>
            </w:rPr>
            <w:t xml:space="preserve">ПРОКУРАТУРА </w:t>
          </w:r>
        </w:p>
        <w:p w:rsidR="005E096F" w:rsidRPr="00F44CF5" w:rsidRDefault="00CC2CB7" w:rsidP="003939BE">
          <w:pPr>
            <w:pStyle w:val="30"/>
            <w:shd w:val="clear" w:color="auto" w:fill="auto"/>
            <w:spacing w:after="0" w:line="240" w:lineRule="auto"/>
            <w:ind w:right="102"/>
            <w:rPr>
              <w:b w:val="0"/>
              <w:lang w:val="kk-KZ"/>
            </w:rPr>
          </w:pPr>
          <w:r>
            <w:rPr>
              <w:color w:val="002060"/>
              <w:sz w:val="22"/>
              <w:szCs w:val="22"/>
              <w:lang w:val="kk-KZ"/>
            </w:rPr>
            <w:t xml:space="preserve">РАЙОНА АЛМАТЫ </w:t>
          </w:r>
          <w:r w:rsidR="009019C1">
            <w:rPr>
              <w:color w:val="002060"/>
              <w:sz w:val="22"/>
              <w:szCs w:val="22"/>
              <w:lang w:val="kk-KZ"/>
            </w:rPr>
            <w:t>ГОРОДА АКТОБЕ</w:t>
          </w:r>
        </w:p>
      </w:tc>
    </w:tr>
  </w:tbl>
  <w:p w:rsidR="005E096F" w:rsidRPr="004653CD" w:rsidRDefault="005E096F" w:rsidP="00480A69">
    <w:pPr>
      <w:tabs>
        <w:tab w:val="right" w:pos="9781"/>
      </w:tabs>
      <w:rPr>
        <w:rFonts w:ascii="Times New Roman" w:hAnsi="Times New Roman" w:cs="Times New Roman"/>
      </w:rPr>
    </w:pPr>
    <w:r>
      <w:rPr>
        <w:noProof/>
      </w:rPr>
      <mc:AlternateContent>
        <mc:Choice Requires="wps">
          <w:drawing>
            <wp:anchor distT="4294967295" distB="4294967295" distL="114300" distR="114300" simplePos="0" relativeHeight="251674624" behindDoc="0" locked="0" layoutInCell="1" allowOverlap="1" wp14:anchorId="743D79C7" wp14:editId="7575BA01">
              <wp:simplePos x="0" y="0"/>
              <wp:positionH relativeFrom="column">
                <wp:posOffset>8890</wp:posOffset>
              </wp:positionH>
              <wp:positionV relativeFrom="paragraph">
                <wp:posOffset>149225</wp:posOffset>
              </wp:positionV>
              <wp:extent cx="6202680" cy="0"/>
              <wp:effectExtent l="0" t="0" r="26670" b="19050"/>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68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3" o:spid="_x0000_s1026" type="#_x0000_t32" style="position:absolute;margin-left:.7pt;margin-top:11.75pt;width:488.4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" strokeweight="1.25pt"/>
          </w:pict>
        </mc:Fallback>
      </mc:AlternateContent>
    </w:r>
    <w:r>
      <w:rPr>
        <w:noProof/>
      </w:rPr>
      <mc:AlternateContent>
        <mc:Choice Requires="wps">
          <w:drawing>
            <wp:anchor distT="4294967295" distB="4294967295" distL="114300" distR="114300" simplePos="0" relativeHeight="251673600" behindDoc="0" locked="0" layoutInCell="1" allowOverlap="1" wp14:anchorId="406DBC2A" wp14:editId="4CD85E37">
              <wp:simplePos x="0" y="0"/>
              <wp:positionH relativeFrom="column">
                <wp:posOffset>9042</wp:posOffset>
              </wp:positionH>
              <wp:positionV relativeFrom="paragraph">
                <wp:posOffset>120371</wp:posOffset>
              </wp:positionV>
              <wp:extent cx="6203290" cy="0"/>
              <wp:effectExtent l="0" t="0" r="26670" b="19050"/>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4" o:spid="_x0000_s1026" type="#_x0000_t32" style="position:absolute;margin-left:.7pt;margin-top:9.5pt;width:488.4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"/>
          </w:pict>
        </mc:Fallback>
      </mc:AlternateContent>
    </w:r>
    <w:r>
      <w:rPr>
        <w:rFonts w:ascii="Times New Roman" w:hAnsi="Times New Roman" w:cs="Times New Roman"/>
        <w:lang w:val="kk-KZ"/>
      </w:rPr>
      <w:tab/>
    </w:r>
  </w:p>
  <w:tbl>
    <w:tblPr>
      <w:tblStyle w:val="a5"/>
      <w:tblW w:w="1031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204"/>
      <w:gridCol w:w="4110"/>
    </w:tblGrid>
    <w:tr w:rsidR="005E096F" w:rsidRPr="000D14DA" w:rsidTr="00F75A97">
      <w:tc>
        <w:tcPr>
          <w:tcW w:w="6204" w:type="dxa"/>
          <w:hideMark/>
        </w:tcPr>
        <w:p w:rsidR="003939BE" w:rsidRDefault="003939BE" w:rsidP="00F75A97">
          <w:pPr>
            <w:rPr>
              <w:rStyle w:val="1"/>
              <w:rFonts w:eastAsia="Arial Unicode MS"/>
              <w:b/>
              <w:color w:val="002060"/>
              <w:sz w:val="16"/>
              <w:szCs w:val="16"/>
              <w:lang w:val="kk-KZ"/>
            </w:rPr>
          </w:pPr>
        </w:p>
        <w:p w:rsidR="005E096F" w:rsidRPr="003939BE" w:rsidRDefault="003939BE" w:rsidP="00F75A97">
          <w:pPr>
            <w:rPr>
              <w:rStyle w:val="1"/>
              <w:rFonts w:eastAsia="Arial Unicode MS"/>
              <w:b/>
              <w:color w:val="002060"/>
              <w:sz w:val="16"/>
              <w:szCs w:val="16"/>
              <w:lang w:val="kk-KZ"/>
            </w:rPr>
          </w:pPr>
          <w:r>
            <w:rPr>
              <w:rStyle w:val="1"/>
              <w:rFonts w:eastAsia="Arial Unicode MS"/>
              <w:b/>
              <w:color w:val="002060"/>
              <w:sz w:val="16"/>
              <w:szCs w:val="16"/>
              <w:lang w:val="kk-KZ"/>
            </w:rPr>
            <w:t>030006</w:t>
          </w:r>
          <w:r w:rsidR="005E096F">
            <w:rPr>
              <w:rStyle w:val="1"/>
              <w:rFonts w:eastAsia="Arial Unicode MS"/>
              <w:b/>
              <w:color w:val="002060"/>
              <w:sz w:val="16"/>
              <w:szCs w:val="16"/>
              <w:lang w:val="kk-KZ"/>
            </w:rPr>
            <w:t>, Ақтөбе</w:t>
          </w:r>
          <w:r w:rsidR="005E096F" w:rsidRPr="00781943">
            <w:rPr>
              <w:rStyle w:val="1"/>
              <w:rFonts w:eastAsia="Arial Unicode MS"/>
              <w:b/>
              <w:color w:val="002060"/>
              <w:sz w:val="16"/>
              <w:szCs w:val="16"/>
              <w:lang w:val="kk-KZ"/>
            </w:rPr>
            <w:t xml:space="preserve"> облысы,</w:t>
          </w:r>
          <w:r w:rsidR="005E096F">
            <w:rPr>
              <w:rStyle w:val="1"/>
              <w:rFonts w:eastAsia="Arial Unicode MS"/>
              <w:b/>
              <w:color w:val="002060"/>
              <w:sz w:val="16"/>
              <w:szCs w:val="16"/>
              <w:lang w:val="kk-KZ"/>
            </w:rPr>
            <w:t xml:space="preserve"> </w:t>
          </w:r>
        </w:p>
        <w:p w:rsidR="005E096F" w:rsidRPr="003E221F" w:rsidRDefault="005E096F" w:rsidP="00F75A97">
          <w:pPr>
            <w:rPr>
              <w:rStyle w:val="1"/>
              <w:rFonts w:eastAsia="Arial Unicode MS"/>
              <w:b/>
              <w:color w:val="002060"/>
              <w:sz w:val="16"/>
              <w:szCs w:val="16"/>
              <w:lang w:val="kk-KZ"/>
            </w:rPr>
          </w:pPr>
          <w:r>
            <w:rPr>
              <w:rStyle w:val="1"/>
              <w:rFonts w:eastAsia="Arial Unicode MS"/>
              <w:b/>
              <w:color w:val="002060"/>
              <w:sz w:val="16"/>
              <w:szCs w:val="16"/>
              <w:lang w:val="kk-KZ"/>
            </w:rPr>
            <w:t>Ақтөбе қаласы</w:t>
          </w:r>
          <w:r w:rsidRPr="003E221F">
            <w:rPr>
              <w:rStyle w:val="1"/>
              <w:rFonts w:eastAsia="Arial Unicode MS"/>
              <w:b/>
              <w:color w:val="002060"/>
              <w:sz w:val="16"/>
              <w:szCs w:val="16"/>
              <w:lang w:val="kk-KZ"/>
            </w:rPr>
            <w:t xml:space="preserve">, </w:t>
          </w:r>
          <w:r w:rsidR="003939BE">
            <w:rPr>
              <w:rStyle w:val="1"/>
              <w:rFonts w:eastAsia="Arial Unicode MS"/>
              <w:b/>
              <w:color w:val="002060"/>
              <w:sz w:val="16"/>
              <w:szCs w:val="16"/>
              <w:lang w:val="kk-KZ"/>
            </w:rPr>
            <w:t>Ы.</w:t>
          </w:r>
          <w:r w:rsidR="009019C1">
            <w:rPr>
              <w:rStyle w:val="1"/>
              <w:rFonts w:eastAsia="Arial Unicode MS"/>
              <w:b/>
              <w:color w:val="002060"/>
              <w:sz w:val="16"/>
              <w:szCs w:val="16"/>
              <w:lang w:val="kk-KZ"/>
            </w:rPr>
            <w:t xml:space="preserve">Алтынсарин </w:t>
          </w:r>
          <w:r>
            <w:rPr>
              <w:rStyle w:val="1"/>
              <w:rFonts w:eastAsia="Arial Unicode MS"/>
              <w:b/>
              <w:color w:val="002060"/>
              <w:sz w:val="16"/>
              <w:szCs w:val="16"/>
              <w:lang w:val="kk-KZ"/>
            </w:rPr>
            <w:t xml:space="preserve">көшесі, </w:t>
          </w:r>
          <w:r w:rsidRPr="003939BE">
            <w:rPr>
              <w:rStyle w:val="1"/>
              <w:rFonts w:eastAsia="Arial Unicode MS"/>
              <w:b/>
              <w:color w:val="002060"/>
              <w:sz w:val="16"/>
              <w:szCs w:val="16"/>
              <w:lang w:val="kk-KZ"/>
            </w:rPr>
            <w:t>№</w:t>
          </w:r>
          <w:r w:rsidR="009019C1">
            <w:rPr>
              <w:rStyle w:val="1"/>
              <w:rFonts w:eastAsia="Arial Unicode MS"/>
              <w:b/>
              <w:color w:val="002060"/>
              <w:sz w:val="16"/>
              <w:szCs w:val="16"/>
              <w:lang w:val="kk-KZ"/>
            </w:rPr>
            <w:t>34</w:t>
          </w:r>
          <w:r>
            <w:rPr>
              <w:rStyle w:val="1"/>
              <w:rFonts w:eastAsia="Arial Unicode MS"/>
              <w:b/>
              <w:color w:val="002060"/>
              <w:sz w:val="16"/>
              <w:szCs w:val="16"/>
              <w:lang w:val="kk-KZ"/>
            </w:rPr>
            <w:t xml:space="preserve"> үй</w:t>
          </w:r>
          <w:r w:rsidRPr="003E221F">
            <w:rPr>
              <w:rStyle w:val="1"/>
              <w:rFonts w:eastAsia="Arial Unicode MS"/>
              <w:b/>
              <w:color w:val="002060"/>
              <w:sz w:val="16"/>
              <w:szCs w:val="16"/>
              <w:lang w:val="kk-KZ"/>
            </w:rPr>
            <w:t xml:space="preserve"> </w:t>
          </w:r>
        </w:p>
        <w:p w:rsidR="005E096F" w:rsidRPr="00C13D2B" w:rsidRDefault="009019C1" w:rsidP="00F75A97">
          <w:pPr>
            <w:rPr>
              <w:rFonts w:ascii="Times New Roman" w:hAnsi="Times New Roman"/>
              <w:b/>
              <w:color w:val="002060"/>
              <w:spacing w:val="2"/>
              <w:sz w:val="16"/>
              <w:szCs w:val="16"/>
              <w:lang w:val="kk-KZ"/>
            </w:rPr>
          </w:pPr>
          <w:r>
            <w:rPr>
              <w:rStyle w:val="1"/>
              <w:rFonts w:eastAsia="Arial Unicode MS"/>
              <w:b/>
              <w:color w:val="002060"/>
              <w:sz w:val="16"/>
              <w:szCs w:val="16"/>
              <w:lang w:val="kk-KZ"/>
            </w:rPr>
            <w:t>тел.</w:t>
          </w:r>
          <w:r w:rsidR="003939BE">
            <w:rPr>
              <w:rStyle w:val="1"/>
              <w:rFonts w:eastAsia="Arial Unicode MS"/>
              <w:b/>
              <w:color w:val="002060"/>
              <w:sz w:val="16"/>
              <w:szCs w:val="16"/>
              <w:lang w:val="kk-KZ"/>
            </w:rPr>
            <w:t>: 8</w:t>
          </w:r>
          <w:r w:rsidR="003939BE" w:rsidRPr="00A91AC1">
            <w:rPr>
              <w:rStyle w:val="1"/>
              <w:rFonts w:eastAsia="Arial Unicode MS"/>
              <w:b/>
              <w:color w:val="002060"/>
              <w:sz w:val="16"/>
              <w:szCs w:val="16"/>
            </w:rPr>
            <w:t xml:space="preserve"> (</w:t>
          </w:r>
          <w:r>
            <w:rPr>
              <w:rStyle w:val="1"/>
              <w:rFonts w:eastAsia="Arial Unicode MS"/>
              <w:b/>
              <w:color w:val="002060"/>
              <w:sz w:val="16"/>
              <w:szCs w:val="16"/>
              <w:lang w:val="kk-KZ"/>
            </w:rPr>
            <w:t>7132) 21-12-19</w:t>
          </w:r>
          <w:r w:rsidR="005E096F">
            <w:rPr>
              <w:rStyle w:val="1"/>
              <w:rFonts w:eastAsia="Arial Unicode MS"/>
              <w:b/>
              <w:color w:val="002060"/>
              <w:sz w:val="16"/>
              <w:szCs w:val="16"/>
              <w:lang w:val="kk-KZ"/>
            </w:rPr>
            <w:t xml:space="preserve">, </w:t>
          </w:r>
          <w:r w:rsidR="003939BE">
            <w:rPr>
              <w:rStyle w:val="1"/>
              <w:rFonts w:eastAsia="Arial Unicode MS"/>
              <w:b/>
              <w:color w:val="002060"/>
              <w:sz w:val="16"/>
              <w:szCs w:val="16"/>
              <w:lang w:val="kk-KZ"/>
            </w:rPr>
            <w:t>кеңсе: 8 (</w:t>
          </w:r>
          <w:r>
            <w:rPr>
              <w:rStyle w:val="1"/>
              <w:rFonts w:eastAsia="Arial Unicode MS"/>
              <w:b/>
              <w:color w:val="002060"/>
              <w:sz w:val="16"/>
              <w:szCs w:val="16"/>
              <w:lang w:val="kk-KZ"/>
            </w:rPr>
            <w:t>7132) 2</w:t>
          </w:r>
          <w:r w:rsidR="00CC2CB7">
            <w:rPr>
              <w:rStyle w:val="1"/>
              <w:rFonts w:eastAsia="Arial Unicode MS"/>
              <w:b/>
              <w:color w:val="002060"/>
              <w:sz w:val="16"/>
              <w:szCs w:val="16"/>
              <w:lang w:val="kk-KZ"/>
            </w:rPr>
            <w:t>2</w:t>
          </w:r>
          <w:r>
            <w:rPr>
              <w:rStyle w:val="1"/>
              <w:rFonts w:eastAsia="Arial Unicode MS"/>
              <w:b/>
              <w:color w:val="002060"/>
              <w:sz w:val="16"/>
              <w:szCs w:val="16"/>
              <w:lang w:val="kk-KZ"/>
            </w:rPr>
            <w:t>-1</w:t>
          </w:r>
          <w:r w:rsidR="00CC2CB7">
            <w:rPr>
              <w:rStyle w:val="1"/>
              <w:rFonts w:eastAsia="Arial Unicode MS"/>
              <w:b/>
              <w:color w:val="002060"/>
              <w:sz w:val="16"/>
              <w:szCs w:val="16"/>
              <w:lang w:val="kk-KZ"/>
            </w:rPr>
            <w:t>4-46</w:t>
          </w:r>
        </w:p>
        <w:p w:rsidR="005E096F" w:rsidRPr="009019C1" w:rsidRDefault="005E096F" w:rsidP="00F75A97">
          <w:pPr>
            <w:rPr>
              <w:rFonts w:ascii="Times New Roman" w:hAnsi="Times New Roman"/>
              <w:color w:val="17365D" w:themeColor="text2" w:themeShade="BF"/>
            </w:rPr>
          </w:pPr>
          <w:r>
            <w:rPr>
              <w:rStyle w:val="1"/>
              <w:rFonts w:eastAsia="Arial Unicode MS"/>
              <w:b/>
              <w:color w:val="002060"/>
              <w:sz w:val="16"/>
              <w:szCs w:val="16"/>
              <w:lang w:val="kk-KZ"/>
            </w:rPr>
            <w:t>www.</w:t>
          </w:r>
          <w:proofErr w:type="spellStart"/>
          <w:r>
            <w:rPr>
              <w:rStyle w:val="1"/>
              <w:rFonts w:eastAsia="Arial Unicode MS"/>
              <w:b/>
              <w:color w:val="002060"/>
              <w:sz w:val="16"/>
              <w:szCs w:val="16"/>
              <w:lang w:val="en-US"/>
            </w:rPr>
            <w:t>akt</w:t>
          </w:r>
          <w:proofErr w:type="spellEnd"/>
          <w:r>
            <w:rPr>
              <w:rStyle w:val="1"/>
              <w:rFonts w:eastAsia="Arial Unicode MS"/>
              <w:b/>
              <w:color w:val="002060"/>
              <w:sz w:val="16"/>
              <w:szCs w:val="16"/>
              <w:lang w:val="kk-KZ"/>
            </w:rPr>
            <w:t>.pro</w:t>
          </w:r>
          <w:proofErr w:type="spellStart"/>
          <w:r>
            <w:rPr>
              <w:rStyle w:val="1"/>
              <w:rFonts w:eastAsia="Arial Unicode MS"/>
              <w:b/>
              <w:color w:val="002060"/>
              <w:sz w:val="16"/>
              <w:szCs w:val="16"/>
              <w:lang w:val="en-US"/>
            </w:rPr>
            <w:t>kuror</w:t>
          </w:r>
          <w:proofErr w:type="spellEnd"/>
          <w:r w:rsidRPr="009019C1">
            <w:rPr>
              <w:rStyle w:val="1"/>
              <w:rFonts w:eastAsia="Arial Unicode MS"/>
              <w:b/>
              <w:color w:val="002060"/>
              <w:sz w:val="16"/>
              <w:szCs w:val="16"/>
            </w:rPr>
            <w:t>.</w:t>
          </w:r>
          <w:proofErr w:type="spellStart"/>
          <w:r>
            <w:rPr>
              <w:rStyle w:val="1"/>
              <w:rFonts w:eastAsia="Arial Unicode MS"/>
              <w:b/>
              <w:color w:val="002060"/>
              <w:sz w:val="16"/>
              <w:szCs w:val="16"/>
              <w:lang w:val="en-US"/>
            </w:rPr>
            <w:t>kz</w:t>
          </w:r>
          <w:proofErr w:type="spellEnd"/>
        </w:p>
      </w:tc>
      <w:tc>
        <w:tcPr>
          <w:tcW w:w="4110" w:type="dxa"/>
          <w:hideMark/>
        </w:tcPr>
        <w:p w:rsidR="003939BE" w:rsidRDefault="003939BE" w:rsidP="00F75A97">
          <w:pPr>
            <w:rPr>
              <w:rStyle w:val="1"/>
              <w:rFonts w:eastAsia="Arial Unicode MS"/>
              <w:b/>
              <w:color w:val="002060"/>
              <w:sz w:val="16"/>
              <w:szCs w:val="16"/>
              <w:lang w:val="kk-KZ"/>
            </w:rPr>
          </w:pPr>
        </w:p>
        <w:p w:rsidR="005E096F" w:rsidRPr="00781943" w:rsidRDefault="003939BE" w:rsidP="00F75A97">
          <w:pPr>
            <w:rPr>
              <w:rStyle w:val="1"/>
              <w:rFonts w:eastAsia="Arial Unicode MS"/>
              <w:b/>
              <w:color w:val="002060"/>
              <w:sz w:val="16"/>
              <w:szCs w:val="16"/>
            </w:rPr>
          </w:pPr>
          <w:r>
            <w:rPr>
              <w:rStyle w:val="1"/>
              <w:rFonts w:eastAsia="Arial Unicode MS"/>
              <w:b/>
              <w:color w:val="002060"/>
              <w:sz w:val="16"/>
              <w:szCs w:val="16"/>
              <w:lang w:val="kk-KZ"/>
            </w:rPr>
            <w:t>030006</w:t>
          </w:r>
          <w:r w:rsidR="005E096F">
            <w:rPr>
              <w:rStyle w:val="1"/>
              <w:rFonts w:eastAsia="Arial Unicode MS"/>
              <w:b/>
              <w:color w:val="002060"/>
              <w:sz w:val="16"/>
              <w:szCs w:val="16"/>
            </w:rPr>
            <w:t>,</w:t>
          </w:r>
          <w:r w:rsidR="005E096F" w:rsidRPr="0045093F">
            <w:rPr>
              <w:rStyle w:val="1"/>
              <w:rFonts w:eastAsia="Arial Unicode MS"/>
              <w:b/>
              <w:color w:val="002060"/>
              <w:sz w:val="16"/>
              <w:szCs w:val="16"/>
            </w:rPr>
            <w:t xml:space="preserve"> </w:t>
          </w:r>
          <w:r w:rsidR="005E096F">
            <w:rPr>
              <w:rStyle w:val="1"/>
              <w:rFonts w:eastAsia="Arial Unicode MS"/>
              <w:b/>
              <w:color w:val="002060"/>
              <w:sz w:val="16"/>
              <w:szCs w:val="16"/>
            </w:rPr>
            <w:t>Актюбинская</w:t>
          </w:r>
          <w:r w:rsidR="005E096F" w:rsidRPr="00781943">
            <w:rPr>
              <w:rStyle w:val="1"/>
              <w:rFonts w:eastAsia="Arial Unicode MS"/>
              <w:b/>
              <w:color w:val="002060"/>
              <w:sz w:val="16"/>
              <w:szCs w:val="16"/>
            </w:rPr>
            <w:t xml:space="preserve"> область,</w:t>
          </w:r>
        </w:p>
        <w:p w:rsidR="005E096F" w:rsidRPr="009019C1" w:rsidRDefault="005E096F" w:rsidP="00F75A97">
          <w:pPr>
            <w:rPr>
              <w:rStyle w:val="1"/>
              <w:rFonts w:eastAsia="Arial Unicode MS"/>
              <w:b/>
              <w:color w:val="002060"/>
              <w:sz w:val="16"/>
              <w:szCs w:val="16"/>
              <w:lang w:val="kk-KZ"/>
            </w:rPr>
          </w:pPr>
          <w:r>
            <w:rPr>
              <w:rStyle w:val="1"/>
              <w:rFonts w:eastAsia="Arial Unicode MS"/>
              <w:b/>
              <w:color w:val="002060"/>
              <w:sz w:val="16"/>
              <w:szCs w:val="16"/>
            </w:rPr>
            <w:t>город Актобе</w:t>
          </w:r>
          <w:r w:rsidRPr="003E221F">
            <w:rPr>
              <w:rStyle w:val="1"/>
              <w:rFonts w:eastAsia="Arial Unicode MS"/>
              <w:b/>
              <w:color w:val="002060"/>
              <w:sz w:val="16"/>
              <w:szCs w:val="16"/>
            </w:rPr>
            <w:t xml:space="preserve">, </w:t>
          </w:r>
          <w:proofErr w:type="spellStart"/>
          <w:r w:rsidR="003939BE">
            <w:rPr>
              <w:rStyle w:val="1"/>
              <w:rFonts w:eastAsia="Arial Unicode MS"/>
              <w:b/>
              <w:color w:val="002060"/>
              <w:sz w:val="16"/>
              <w:szCs w:val="16"/>
            </w:rPr>
            <w:t>ул</w:t>
          </w:r>
          <w:proofErr w:type="spellEnd"/>
          <w:r w:rsidR="006968FF">
            <w:rPr>
              <w:rStyle w:val="1"/>
              <w:rFonts w:eastAsia="Arial Unicode MS"/>
              <w:b/>
              <w:color w:val="002060"/>
              <w:sz w:val="16"/>
              <w:szCs w:val="16"/>
              <w:lang w:val="kk-KZ"/>
            </w:rPr>
            <w:t>ица И</w:t>
          </w:r>
          <w:r w:rsidR="003939BE">
            <w:rPr>
              <w:rStyle w:val="1"/>
              <w:rFonts w:eastAsia="Arial Unicode MS"/>
              <w:b/>
              <w:color w:val="002060"/>
              <w:sz w:val="16"/>
              <w:szCs w:val="16"/>
              <w:lang w:val="kk-KZ"/>
            </w:rPr>
            <w:t>.</w:t>
          </w:r>
          <w:r w:rsidR="009019C1">
            <w:rPr>
              <w:rStyle w:val="1"/>
              <w:rFonts w:eastAsia="Arial Unicode MS"/>
              <w:b/>
              <w:color w:val="002060"/>
              <w:sz w:val="16"/>
              <w:szCs w:val="16"/>
              <w:lang w:val="kk-KZ"/>
            </w:rPr>
            <w:t xml:space="preserve"> Алтынсарина</w:t>
          </w:r>
          <w:r w:rsidR="009019C1">
            <w:rPr>
              <w:rStyle w:val="1"/>
              <w:rFonts w:eastAsia="Arial Unicode MS"/>
              <w:b/>
              <w:color w:val="002060"/>
              <w:sz w:val="16"/>
              <w:szCs w:val="16"/>
            </w:rPr>
            <w:t>, дом №</w:t>
          </w:r>
          <w:r w:rsidR="009019C1">
            <w:rPr>
              <w:rStyle w:val="1"/>
              <w:rFonts w:eastAsia="Arial Unicode MS"/>
              <w:b/>
              <w:color w:val="002060"/>
              <w:sz w:val="16"/>
              <w:szCs w:val="16"/>
              <w:lang w:val="kk-KZ"/>
            </w:rPr>
            <w:t>34</w:t>
          </w:r>
        </w:p>
        <w:p w:rsidR="005E096F" w:rsidRPr="009019C1" w:rsidRDefault="005E096F" w:rsidP="00CC2CB7">
          <w:pPr>
            <w:rPr>
              <w:rFonts w:ascii="Times New Roman" w:eastAsia="Arial Unicode MS" w:hAnsi="Times New Roman"/>
              <w:b/>
              <w:color w:val="002060"/>
              <w:spacing w:val="2"/>
              <w:sz w:val="16"/>
              <w:szCs w:val="16"/>
            </w:rPr>
          </w:pPr>
          <w:r>
            <w:rPr>
              <w:rStyle w:val="1"/>
              <w:rFonts w:eastAsia="Arial Unicode MS"/>
              <w:b/>
              <w:color w:val="002060"/>
              <w:sz w:val="16"/>
              <w:szCs w:val="16"/>
            </w:rPr>
            <w:t>тел.</w:t>
          </w:r>
          <w:r w:rsidR="003939BE">
            <w:rPr>
              <w:rStyle w:val="1"/>
              <w:rFonts w:eastAsia="Arial Unicode MS"/>
              <w:b/>
              <w:color w:val="002060"/>
              <w:sz w:val="16"/>
              <w:szCs w:val="16"/>
              <w:lang w:val="kk-KZ"/>
            </w:rPr>
            <w:t>:</w:t>
          </w:r>
          <w:r>
            <w:rPr>
              <w:rStyle w:val="1"/>
              <w:rFonts w:eastAsia="Arial Unicode MS"/>
              <w:b/>
              <w:color w:val="002060"/>
              <w:sz w:val="16"/>
              <w:szCs w:val="16"/>
            </w:rPr>
            <w:t xml:space="preserve"> </w:t>
          </w:r>
          <w:r w:rsidR="003939BE">
            <w:rPr>
              <w:rStyle w:val="1"/>
              <w:rFonts w:eastAsia="Arial Unicode MS"/>
              <w:b/>
              <w:color w:val="002060"/>
              <w:sz w:val="16"/>
              <w:szCs w:val="16"/>
            </w:rPr>
            <w:t>8</w:t>
          </w:r>
          <w:r w:rsidR="003939BE" w:rsidRPr="003939BE">
            <w:rPr>
              <w:rStyle w:val="1"/>
              <w:rFonts w:eastAsia="Arial Unicode MS"/>
              <w:b/>
              <w:color w:val="002060"/>
              <w:sz w:val="16"/>
              <w:szCs w:val="16"/>
            </w:rPr>
            <w:t xml:space="preserve"> (</w:t>
          </w:r>
          <w:r>
            <w:rPr>
              <w:rStyle w:val="1"/>
              <w:rFonts w:eastAsia="Arial Unicode MS"/>
              <w:b/>
              <w:color w:val="002060"/>
              <w:sz w:val="16"/>
              <w:szCs w:val="16"/>
            </w:rPr>
            <w:t>7132</w:t>
          </w:r>
          <w:r w:rsidRPr="003E221F">
            <w:rPr>
              <w:rStyle w:val="1"/>
              <w:rFonts w:eastAsia="Arial Unicode MS"/>
              <w:b/>
              <w:color w:val="002060"/>
              <w:sz w:val="16"/>
              <w:szCs w:val="16"/>
            </w:rPr>
            <w:t>)</w:t>
          </w:r>
          <w:r w:rsidR="009019C1">
            <w:rPr>
              <w:rStyle w:val="1"/>
              <w:rFonts w:eastAsia="Arial Unicode MS"/>
              <w:b/>
              <w:color w:val="002060"/>
              <w:sz w:val="16"/>
              <w:szCs w:val="16"/>
            </w:rPr>
            <w:t xml:space="preserve"> </w:t>
          </w:r>
          <w:r w:rsidR="009019C1">
            <w:rPr>
              <w:rStyle w:val="1"/>
              <w:rFonts w:eastAsia="Arial Unicode MS"/>
              <w:b/>
              <w:color w:val="002060"/>
              <w:sz w:val="16"/>
              <w:szCs w:val="16"/>
              <w:lang w:val="kk-KZ"/>
            </w:rPr>
            <w:t>21</w:t>
          </w:r>
          <w:r w:rsidR="009019C1">
            <w:rPr>
              <w:rStyle w:val="1"/>
              <w:rFonts w:eastAsia="Arial Unicode MS"/>
              <w:b/>
              <w:color w:val="002060"/>
              <w:sz w:val="16"/>
              <w:szCs w:val="16"/>
            </w:rPr>
            <w:t>-1</w:t>
          </w:r>
          <w:r w:rsidR="009019C1">
            <w:rPr>
              <w:rStyle w:val="1"/>
              <w:rFonts w:eastAsia="Arial Unicode MS"/>
              <w:b/>
              <w:color w:val="002060"/>
              <w:sz w:val="16"/>
              <w:szCs w:val="16"/>
              <w:lang w:val="kk-KZ"/>
            </w:rPr>
            <w:t>2</w:t>
          </w:r>
          <w:r w:rsidR="000D14DA">
            <w:rPr>
              <w:rStyle w:val="1"/>
              <w:rFonts w:eastAsia="Arial Unicode MS"/>
              <w:b/>
              <w:color w:val="002060"/>
              <w:sz w:val="16"/>
              <w:szCs w:val="16"/>
            </w:rPr>
            <w:t xml:space="preserve">-19, </w:t>
          </w:r>
          <w:r w:rsidR="003939BE">
            <w:rPr>
              <w:rStyle w:val="1"/>
              <w:rFonts w:eastAsia="Arial Unicode MS"/>
              <w:b/>
              <w:color w:val="002060"/>
              <w:sz w:val="16"/>
              <w:szCs w:val="16"/>
              <w:lang w:val="kk-KZ"/>
            </w:rPr>
            <w:t xml:space="preserve">канц.: </w:t>
          </w:r>
          <w:r w:rsidR="003939BE">
            <w:rPr>
              <w:rStyle w:val="1"/>
              <w:rFonts w:eastAsia="Arial Unicode MS"/>
              <w:b/>
              <w:color w:val="002060"/>
              <w:sz w:val="16"/>
              <w:szCs w:val="16"/>
            </w:rPr>
            <w:t>8</w:t>
          </w:r>
          <w:r w:rsidR="003939BE" w:rsidRPr="003939BE">
            <w:rPr>
              <w:rStyle w:val="1"/>
              <w:rFonts w:eastAsia="Arial Unicode MS"/>
              <w:b/>
              <w:color w:val="002060"/>
              <w:sz w:val="16"/>
              <w:szCs w:val="16"/>
            </w:rPr>
            <w:t xml:space="preserve"> (</w:t>
          </w:r>
          <w:r>
            <w:rPr>
              <w:rStyle w:val="1"/>
              <w:rFonts w:eastAsia="Arial Unicode MS"/>
              <w:b/>
              <w:color w:val="002060"/>
              <w:sz w:val="16"/>
              <w:szCs w:val="16"/>
            </w:rPr>
            <w:t>7132</w:t>
          </w:r>
          <w:r w:rsidRPr="003E221F">
            <w:rPr>
              <w:rStyle w:val="1"/>
              <w:rFonts w:eastAsia="Arial Unicode MS"/>
              <w:b/>
              <w:color w:val="002060"/>
              <w:sz w:val="16"/>
              <w:szCs w:val="16"/>
            </w:rPr>
            <w:t xml:space="preserve">) </w:t>
          </w:r>
          <w:r w:rsidR="009019C1">
            <w:rPr>
              <w:rStyle w:val="1"/>
              <w:rFonts w:eastAsia="Arial Unicode MS"/>
              <w:b/>
              <w:color w:val="002060"/>
              <w:sz w:val="16"/>
              <w:szCs w:val="16"/>
              <w:lang w:val="kk-KZ"/>
            </w:rPr>
            <w:t>2</w:t>
          </w:r>
          <w:r w:rsidR="00CC2CB7">
            <w:rPr>
              <w:rStyle w:val="1"/>
              <w:rFonts w:eastAsia="Arial Unicode MS"/>
              <w:b/>
              <w:color w:val="002060"/>
              <w:sz w:val="16"/>
              <w:szCs w:val="16"/>
              <w:lang w:val="kk-KZ"/>
            </w:rPr>
            <w:t>2</w:t>
          </w:r>
          <w:r w:rsidR="009019C1">
            <w:rPr>
              <w:rStyle w:val="1"/>
              <w:rFonts w:eastAsia="Arial Unicode MS"/>
              <w:b/>
              <w:color w:val="002060"/>
              <w:sz w:val="16"/>
              <w:szCs w:val="16"/>
            </w:rPr>
            <w:t>-1</w:t>
          </w:r>
          <w:r w:rsidR="00CC2CB7">
            <w:rPr>
              <w:rStyle w:val="1"/>
              <w:rFonts w:eastAsia="Arial Unicode MS"/>
              <w:b/>
              <w:color w:val="002060"/>
              <w:sz w:val="16"/>
              <w:szCs w:val="16"/>
              <w:lang w:val="kk-KZ"/>
            </w:rPr>
            <w:t>4</w:t>
          </w:r>
          <w:r w:rsidR="00CC2CB7">
            <w:rPr>
              <w:rStyle w:val="1"/>
              <w:rFonts w:eastAsia="Arial Unicode MS"/>
              <w:b/>
              <w:color w:val="002060"/>
              <w:sz w:val="16"/>
              <w:szCs w:val="16"/>
            </w:rPr>
            <w:t>-</w:t>
          </w:r>
          <w:r w:rsidR="00CC2CB7">
            <w:rPr>
              <w:rStyle w:val="1"/>
              <w:rFonts w:eastAsia="Arial Unicode MS"/>
              <w:b/>
              <w:color w:val="002060"/>
              <w:sz w:val="16"/>
              <w:szCs w:val="16"/>
              <w:lang w:val="kk-KZ"/>
            </w:rPr>
            <w:t>46</w:t>
          </w:r>
          <w:r w:rsidR="000D14DA">
            <w:rPr>
              <w:rStyle w:val="1"/>
              <w:rFonts w:eastAsia="Arial Unicode MS"/>
              <w:color w:val="002060"/>
              <w:sz w:val="16"/>
              <w:szCs w:val="16"/>
            </w:rPr>
            <w:t xml:space="preserve"> </w:t>
          </w:r>
          <w:r w:rsidRPr="000D14DA">
            <w:rPr>
              <w:rStyle w:val="1"/>
              <w:rFonts w:eastAsia="Arial Unicode MS"/>
              <w:b/>
              <w:color w:val="002060"/>
              <w:sz w:val="16"/>
              <w:szCs w:val="16"/>
              <w:lang w:val="en-US"/>
            </w:rPr>
            <w:t>www</w:t>
          </w:r>
          <w:r w:rsidRPr="009019C1">
            <w:rPr>
              <w:rStyle w:val="1"/>
              <w:rFonts w:eastAsia="Arial Unicode MS"/>
              <w:b/>
              <w:color w:val="002060"/>
              <w:sz w:val="16"/>
              <w:szCs w:val="16"/>
            </w:rPr>
            <w:t>.</w:t>
          </w:r>
          <w:proofErr w:type="spellStart"/>
          <w:r>
            <w:rPr>
              <w:rStyle w:val="1"/>
              <w:rFonts w:eastAsia="Arial Unicode MS"/>
              <w:b/>
              <w:color w:val="002060"/>
              <w:sz w:val="16"/>
              <w:szCs w:val="16"/>
              <w:lang w:val="en-US"/>
            </w:rPr>
            <w:t>akt</w:t>
          </w:r>
          <w:proofErr w:type="spellEnd"/>
          <w:r w:rsidRPr="009019C1">
            <w:rPr>
              <w:rStyle w:val="1"/>
              <w:rFonts w:eastAsia="Arial Unicode MS"/>
              <w:b/>
              <w:color w:val="002060"/>
              <w:sz w:val="16"/>
              <w:szCs w:val="16"/>
            </w:rPr>
            <w:t>.</w:t>
          </w:r>
          <w:proofErr w:type="spellStart"/>
          <w:r w:rsidRPr="000D14DA">
            <w:rPr>
              <w:rStyle w:val="1"/>
              <w:rFonts w:eastAsia="Arial Unicode MS"/>
              <w:b/>
              <w:color w:val="002060"/>
              <w:sz w:val="16"/>
              <w:szCs w:val="16"/>
              <w:lang w:val="en-US"/>
            </w:rPr>
            <w:t>prokuror</w:t>
          </w:r>
          <w:proofErr w:type="spellEnd"/>
          <w:r w:rsidRPr="009019C1">
            <w:rPr>
              <w:rStyle w:val="1"/>
              <w:rFonts w:eastAsia="Arial Unicode MS"/>
              <w:b/>
              <w:color w:val="002060"/>
              <w:sz w:val="16"/>
              <w:szCs w:val="16"/>
            </w:rPr>
            <w:t>.</w:t>
          </w:r>
          <w:proofErr w:type="spellStart"/>
          <w:r w:rsidRPr="000D14DA">
            <w:rPr>
              <w:rStyle w:val="1"/>
              <w:rFonts w:eastAsia="Arial Unicode MS"/>
              <w:b/>
              <w:color w:val="002060"/>
              <w:sz w:val="16"/>
              <w:szCs w:val="16"/>
              <w:lang w:val="en-US"/>
            </w:rPr>
            <w:t>kz</w:t>
          </w:r>
          <w:proofErr w:type="spellEnd"/>
          <w:r w:rsidRPr="002328E9">
            <w:rPr>
              <w:rFonts w:ascii="Times New Roman" w:hAnsi="Times New Roman"/>
              <w:color w:val="17365D" w:themeColor="text2" w:themeShade="BF"/>
              <w:lang w:val="kk-KZ"/>
            </w:rPr>
            <w:t xml:space="preserve"> </w:t>
          </w:r>
        </w:p>
      </w:tc>
    </w:tr>
  </w:tbl>
  <w:p w:rsidR="005E096F" w:rsidRPr="004653CD" w:rsidRDefault="005E096F">
    <w:pPr>
      <w:pStyle w:val="a6"/>
    </w:pPr>
    <w:r>
      <w:rPr>
        <w:noProof/>
      </w:rPr>
      <mc:AlternateContent>
        <mc:Choice Requires="wps">
          <w:drawing>
            <wp:anchor distT="0" distB="0" distL="114300" distR="114300" simplePos="0" relativeHeight="251667456" behindDoc="0" locked="0" layoutInCell="1" allowOverlap="1" wp14:anchorId="23A33E59" wp14:editId="489B920E">
              <wp:simplePos x="0" y="0"/>
              <wp:positionH relativeFrom="column">
                <wp:posOffset>-797560</wp:posOffset>
              </wp:positionH>
              <wp:positionV relativeFrom="paragraph">
                <wp:posOffset>591820</wp:posOffset>
              </wp:positionV>
              <wp:extent cx="572770" cy="9788525"/>
              <wp:effectExtent l="2540" t="1270" r="3175" b="1905"/>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 cy="9788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Default="005E096F" w:rsidP="007B30F4"/>
                        <w:tbl>
                          <w:tblPr>
                            <w:tblW w:w="0" w:type="auto"/>
                            <w:tblLayout w:type="fixed"/>
                            <w:tblCellMar>
                              <w:left w:w="0" w:type="dxa"/>
                              <w:right w:w="0" w:type="dxa"/>
                            </w:tblCellMar>
                            <w:tblLook w:val="0600" w:firstRow="0" w:lastRow="0" w:firstColumn="0" w:lastColumn="0" w:noHBand="1" w:noVBand="1"/>
                          </w:tblPr>
                          <w:tblGrid>
                            <w:gridCol w:w="421"/>
                            <w:gridCol w:w="283"/>
                          </w:tblGrid>
                          <w:tr w:rsidR="005E096F" w:rsidRPr="006A30EE" w:rsidTr="0054320B">
                            <w:trPr>
                              <w:cantSplit/>
                              <w:trHeight w:val="8274"/>
                              <w:hidden/>
                            </w:trPr>
                            <w:tc>
                              <w:tcPr>
                                <w:tcW w:w="421" w:type="dxa"/>
                                <w:textDirection w:val="btLr"/>
                                <w:vAlign w:val="cente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5E096F" w:rsidRPr="00703D7E" w:rsidRDefault="005E096F" w:rsidP="007B30F4">
                          <w:pPr>
                            <w:rPr>
                              <w:lang w:val="kk-KZ"/>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8" type="#_x0000_t202" style="position:absolute;margin-left:-62.8pt;margin-top:46.6pt;width:45.1pt;height:77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3SgwIAABc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" stroked="f">
              <v:textbox>
                <w:txbxContent>
                  <w:p w:rsidR="005E096F" w:rsidRDefault="005E096F" w:rsidP="007B30F4"/>
                  <w:tbl>
                    <w:tblPr>
                      <w:tblW w:w="0" w:type="auto"/>
                      <w:tblLayout w:type="fixed"/>
                      <w:tblCellMar>
                        <w:left w:w="0" w:type="dxa"/>
                        <w:right w:w="0" w:type="dxa"/>
                      </w:tblCellMar>
                      <w:tblLook w:val="0600" w:firstRow="0" w:lastRow="0" w:firstColumn="0" w:lastColumn="0" w:noHBand="1" w:noVBand="1"/>
                    </w:tblPr>
                    <w:tblGrid>
                      <w:gridCol w:w="421"/>
                      <w:gridCol w:w="283"/>
                    </w:tblGrid>
                    <w:tr w:rsidR="005E096F" w:rsidRPr="006A30EE" w:rsidTr="0054320B">
                      <w:trPr>
                        <w:cantSplit/>
                        <w:trHeight w:val="8274"/>
                        <w:hidden/>
                      </w:trPr>
                      <w:tc>
                        <w:tcPr>
                          <w:tcW w:w="421" w:type="dxa"/>
                          <w:textDirection w:val="btLr"/>
                          <w:vAlign w:val="cente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5E096F" w:rsidRPr="00703D7E" w:rsidRDefault="005E096F" w:rsidP="007B30F4">
                    <w:pPr>
                      <w:rPr>
                        <w:lang w:val="kk-KZ"/>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133F05FF" wp14:editId="73D5B21E">
              <wp:simplePos x="0" y="0"/>
              <wp:positionH relativeFrom="column">
                <wp:posOffset>6413500</wp:posOffset>
              </wp:positionH>
              <wp:positionV relativeFrom="paragraph">
                <wp:posOffset>5737225</wp:posOffset>
              </wp:positionV>
              <wp:extent cx="319405" cy="4229100"/>
              <wp:effectExtent l="3175" t="3175" r="1270" b="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405" cy="422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96F" w:rsidRPr="0040440A" w:rsidRDefault="005E096F"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w:t>
                          </w:r>
                          <w:proofErr w:type="spellStart"/>
                          <w:r w:rsidRPr="0040440A">
                            <w:rPr>
                              <w:rFonts w:ascii="Times New Roman" w:hAnsi="Times New Roman" w:cs="Times New Roman"/>
                              <w:sz w:val="16"/>
                              <w:szCs w:val="16"/>
                            </w:rPr>
                            <w:t>Қадағалау</w:t>
                          </w:r>
                          <w:proofErr w:type="spellEnd"/>
                          <w:r w:rsidRPr="0040440A">
                            <w:rPr>
                              <w:rFonts w:ascii="Times New Roman" w:hAnsi="Times New Roman" w:cs="Times New Roman"/>
                              <w:sz w:val="16"/>
                              <w:szCs w:val="16"/>
                            </w:rPr>
                            <w:t>»</w:t>
                          </w:r>
                          <w:r w:rsidRPr="0040440A">
                            <w:rPr>
                              <w:rFonts w:ascii="Times New Roman" w:hAnsi="Times New Roman" w:cs="Times New Roman"/>
                              <w:vanish/>
                              <w:sz w:val="16"/>
                              <w:szCs w:val="16"/>
                              <w:lang w:val="kk-KZ"/>
                            </w:rPr>
                            <w:t xml:space="preserve"> LetografField.LetografVersion.StartLetografField.LetografVersion.End</w:t>
                          </w:r>
                        </w:p>
                        <w:p w:rsidR="005E096F" w:rsidRDefault="005E096F" w:rsidP="007B30F4"/>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9" type="#_x0000_t202" style="position:absolute;margin-left:505pt;margin-top:451.75pt;width:25.15pt;height:3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" stroked="f">
              <v:textbox style="layout-flow:vertical;mso-layout-flow-alt:bottom-to-top">
                <w:txbxContent>
                  <w:p w:rsidR="005E096F" w:rsidRPr="0040440A" w:rsidRDefault="005E096F"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«Қадағалау»</w:t>
                    </w:r>
                    <w:r w:rsidRPr="0040440A">
                      <w:rPr>
                        <w:rFonts w:ascii="Times New Roman" w:hAnsi="Times New Roman" w:cs="Times New Roman"/>
                        <w:vanish/>
                        <w:sz w:val="16"/>
                        <w:szCs w:val="16"/>
                        <w:lang w:val="kk-KZ"/>
                      </w:rPr>
                      <w:t xml:space="preserve"> LetografField.LetografVersion.StartLetografField.LetografVersion.End</w:t>
                    </w:r>
                  </w:p>
                  <w:p w:rsidR="005E096F" w:rsidRDefault="005E096F" w:rsidP="007B30F4"/>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478A1"/>
    <w:multiLevelType w:val="hybridMultilevel"/>
    <w:tmpl w:val="E8A82002"/>
    <w:lvl w:ilvl="0" w:tplc="15048D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EA51D1F"/>
    <w:multiLevelType w:val="hybridMultilevel"/>
    <w:tmpl w:val="4528843E"/>
    <w:lvl w:ilvl="0" w:tplc="C69A7D88">
      <w:start w:val="1"/>
      <w:numFmt w:val="decimal"/>
      <w:lvlText w:val="%1."/>
      <w:lvlJc w:val="left"/>
      <w:pPr>
        <w:ind w:left="2835" w:hanging="213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39EE211A"/>
    <w:multiLevelType w:val="hybridMultilevel"/>
    <w:tmpl w:val="C18EE094"/>
    <w:lvl w:ilvl="0" w:tplc="2BBADA06">
      <w:start w:val="1"/>
      <w:numFmt w:val="decimal"/>
      <w:lvlText w:val="%1."/>
      <w:lvlJc w:val="left"/>
      <w:pPr>
        <w:ind w:left="1200" w:hanging="495"/>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nsid w:val="42B54989"/>
    <w:multiLevelType w:val="hybridMultilevel"/>
    <w:tmpl w:val="2F72A334"/>
    <w:lvl w:ilvl="0" w:tplc="642091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67224D57"/>
    <w:multiLevelType w:val="hybridMultilevel"/>
    <w:tmpl w:val="47063936"/>
    <w:lvl w:ilvl="0" w:tplc="777085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75336DBF"/>
    <w:multiLevelType w:val="hybridMultilevel"/>
    <w:tmpl w:val="767608FE"/>
    <w:lvl w:ilvl="0" w:tplc="86D8A020">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6"/>
  <w:proofState w:spelling="clean" w:grammar="clean"/>
  <w:defaultTabStop w:val="708"/>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809"/>
    <w:rsid w:val="00011927"/>
    <w:rsid w:val="000278E9"/>
    <w:rsid w:val="00036DF2"/>
    <w:rsid w:val="00046AA2"/>
    <w:rsid w:val="00050927"/>
    <w:rsid w:val="000722F5"/>
    <w:rsid w:val="0007557F"/>
    <w:rsid w:val="00082388"/>
    <w:rsid w:val="000943B5"/>
    <w:rsid w:val="000B3E6E"/>
    <w:rsid w:val="000C409C"/>
    <w:rsid w:val="000D14DA"/>
    <w:rsid w:val="000D1FD0"/>
    <w:rsid w:val="000D26B9"/>
    <w:rsid w:val="000D31D6"/>
    <w:rsid w:val="000E2DA1"/>
    <w:rsid w:val="000F7800"/>
    <w:rsid w:val="00111476"/>
    <w:rsid w:val="00114241"/>
    <w:rsid w:val="0013094E"/>
    <w:rsid w:val="0015174F"/>
    <w:rsid w:val="00153395"/>
    <w:rsid w:val="001605E0"/>
    <w:rsid w:val="0016683B"/>
    <w:rsid w:val="00170DE3"/>
    <w:rsid w:val="001A54AB"/>
    <w:rsid w:val="001B08CA"/>
    <w:rsid w:val="001D6067"/>
    <w:rsid w:val="001E0E6A"/>
    <w:rsid w:val="001E4639"/>
    <w:rsid w:val="001F7C7D"/>
    <w:rsid w:val="00206CFA"/>
    <w:rsid w:val="00212F37"/>
    <w:rsid w:val="0021710A"/>
    <w:rsid w:val="002246C6"/>
    <w:rsid w:val="002328E9"/>
    <w:rsid w:val="002365F6"/>
    <w:rsid w:val="00254F81"/>
    <w:rsid w:val="00255FD9"/>
    <w:rsid w:val="00257B3C"/>
    <w:rsid w:val="00276346"/>
    <w:rsid w:val="002771F7"/>
    <w:rsid w:val="002D28C0"/>
    <w:rsid w:val="002D75E2"/>
    <w:rsid w:val="002E2979"/>
    <w:rsid w:val="002F5861"/>
    <w:rsid w:val="00303165"/>
    <w:rsid w:val="00307DAE"/>
    <w:rsid w:val="00313D55"/>
    <w:rsid w:val="00313E78"/>
    <w:rsid w:val="00322B46"/>
    <w:rsid w:val="00340F5A"/>
    <w:rsid w:val="00373295"/>
    <w:rsid w:val="00373B45"/>
    <w:rsid w:val="003939BE"/>
    <w:rsid w:val="003B2A0B"/>
    <w:rsid w:val="003E221F"/>
    <w:rsid w:val="003F18AE"/>
    <w:rsid w:val="00400641"/>
    <w:rsid w:val="00400B16"/>
    <w:rsid w:val="00402FE0"/>
    <w:rsid w:val="00407FD9"/>
    <w:rsid w:val="0045093F"/>
    <w:rsid w:val="00456F49"/>
    <w:rsid w:val="004653CD"/>
    <w:rsid w:val="00472E41"/>
    <w:rsid w:val="004801B1"/>
    <w:rsid w:val="00480A69"/>
    <w:rsid w:val="00486187"/>
    <w:rsid w:val="00487B97"/>
    <w:rsid w:val="004D19F4"/>
    <w:rsid w:val="004D2713"/>
    <w:rsid w:val="004E37BB"/>
    <w:rsid w:val="004E63AC"/>
    <w:rsid w:val="004F2351"/>
    <w:rsid w:val="004F587F"/>
    <w:rsid w:val="00501F3B"/>
    <w:rsid w:val="005178AC"/>
    <w:rsid w:val="00521AEA"/>
    <w:rsid w:val="0053516E"/>
    <w:rsid w:val="00536FB4"/>
    <w:rsid w:val="0054320B"/>
    <w:rsid w:val="0055078C"/>
    <w:rsid w:val="00556284"/>
    <w:rsid w:val="005A2D91"/>
    <w:rsid w:val="005A70EE"/>
    <w:rsid w:val="005D0F99"/>
    <w:rsid w:val="005E096F"/>
    <w:rsid w:val="005F276E"/>
    <w:rsid w:val="0061166C"/>
    <w:rsid w:val="0062261E"/>
    <w:rsid w:val="00625468"/>
    <w:rsid w:val="0062649B"/>
    <w:rsid w:val="00642C42"/>
    <w:rsid w:val="00643F69"/>
    <w:rsid w:val="0064408F"/>
    <w:rsid w:val="00663F95"/>
    <w:rsid w:val="00687419"/>
    <w:rsid w:val="0069540A"/>
    <w:rsid w:val="006968FF"/>
    <w:rsid w:val="006A30EE"/>
    <w:rsid w:val="006A34A1"/>
    <w:rsid w:val="006B2BD2"/>
    <w:rsid w:val="006B7BD2"/>
    <w:rsid w:val="006D7D10"/>
    <w:rsid w:val="006E0C65"/>
    <w:rsid w:val="006E559F"/>
    <w:rsid w:val="006F047E"/>
    <w:rsid w:val="006F2B60"/>
    <w:rsid w:val="00703D7E"/>
    <w:rsid w:val="007435E5"/>
    <w:rsid w:val="00763F49"/>
    <w:rsid w:val="00770145"/>
    <w:rsid w:val="00775D21"/>
    <w:rsid w:val="00784D56"/>
    <w:rsid w:val="00794C06"/>
    <w:rsid w:val="00796609"/>
    <w:rsid w:val="007A7DA8"/>
    <w:rsid w:val="007B1021"/>
    <w:rsid w:val="007B30F4"/>
    <w:rsid w:val="007B600A"/>
    <w:rsid w:val="007C2D1F"/>
    <w:rsid w:val="007C422A"/>
    <w:rsid w:val="00812D97"/>
    <w:rsid w:val="008434EB"/>
    <w:rsid w:val="00853B40"/>
    <w:rsid w:val="00863D21"/>
    <w:rsid w:val="008838A5"/>
    <w:rsid w:val="008946A0"/>
    <w:rsid w:val="00896458"/>
    <w:rsid w:val="008A51C6"/>
    <w:rsid w:val="008B15C7"/>
    <w:rsid w:val="008C03E9"/>
    <w:rsid w:val="008D3D01"/>
    <w:rsid w:val="008D59F1"/>
    <w:rsid w:val="008E32A4"/>
    <w:rsid w:val="008E3E66"/>
    <w:rsid w:val="008F039D"/>
    <w:rsid w:val="008F3F05"/>
    <w:rsid w:val="009019C1"/>
    <w:rsid w:val="00902B98"/>
    <w:rsid w:val="00911883"/>
    <w:rsid w:val="00927ABF"/>
    <w:rsid w:val="00931809"/>
    <w:rsid w:val="0093295E"/>
    <w:rsid w:val="00961CA5"/>
    <w:rsid w:val="0096357E"/>
    <w:rsid w:val="009944C8"/>
    <w:rsid w:val="009A36F2"/>
    <w:rsid w:val="009C256F"/>
    <w:rsid w:val="009C265C"/>
    <w:rsid w:val="009C332E"/>
    <w:rsid w:val="009D70AC"/>
    <w:rsid w:val="009D7C90"/>
    <w:rsid w:val="009E6AF9"/>
    <w:rsid w:val="00A04355"/>
    <w:rsid w:val="00A14ED9"/>
    <w:rsid w:val="00A23849"/>
    <w:rsid w:val="00A30AF2"/>
    <w:rsid w:val="00A32CA5"/>
    <w:rsid w:val="00A4507C"/>
    <w:rsid w:val="00A54A5D"/>
    <w:rsid w:val="00A571DA"/>
    <w:rsid w:val="00A62BE6"/>
    <w:rsid w:val="00A756F4"/>
    <w:rsid w:val="00A76632"/>
    <w:rsid w:val="00A9162D"/>
    <w:rsid w:val="00A91AC1"/>
    <w:rsid w:val="00A9578F"/>
    <w:rsid w:val="00AB7117"/>
    <w:rsid w:val="00AC5B63"/>
    <w:rsid w:val="00AD2102"/>
    <w:rsid w:val="00AF1F7D"/>
    <w:rsid w:val="00B163E0"/>
    <w:rsid w:val="00B51C29"/>
    <w:rsid w:val="00B666DB"/>
    <w:rsid w:val="00B71597"/>
    <w:rsid w:val="00B7638C"/>
    <w:rsid w:val="00B86628"/>
    <w:rsid w:val="00B9350C"/>
    <w:rsid w:val="00B97FD1"/>
    <w:rsid w:val="00BB08CF"/>
    <w:rsid w:val="00BB3C00"/>
    <w:rsid w:val="00BC527F"/>
    <w:rsid w:val="00BD027A"/>
    <w:rsid w:val="00BE5F6F"/>
    <w:rsid w:val="00BE6D34"/>
    <w:rsid w:val="00C05982"/>
    <w:rsid w:val="00C25814"/>
    <w:rsid w:val="00C4374E"/>
    <w:rsid w:val="00C44C60"/>
    <w:rsid w:val="00C52805"/>
    <w:rsid w:val="00C56A1A"/>
    <w:rsid w:val="00C60483"/>
    <w:rsid w:val="00C674FD"/>
    <w:rsid w:val="00C7116D"/>
    <w:rsid w:val="00CB1282"/>
    <w:rsid w:val="00CB6A56"/>
    <w:rsid w:val="00CC0CB9"/>
    <w:rsid w:val="00CC2CB7"/>
    <w:rsid w:val="00CC387A"/>
    <w:rsid w:val="00CD5FC6"/>
    <w:rsid w:val="00CE311E"/>
    <w:rsid w:val="00CE4166"/>
    <w:rsid w:val="00CE6786"/>
    <w:rsid w:val="00D03787"/>
    <w:rsid w:val="00D07739"/>
    <w:rsid w:val="00D20230"/>
    <w:rsid w:val="00D25596"/>
    <w:rsid w:val="00D30747"/>
    <w:rsid w:val="00D6353F"/>
    <w:rsid w:val="00D7085F"/>
    <w:rsid w:val="00D72D47"/>
    <w:rsid w:val="00D85FEB"/>
    <w:rsid w:val="00D9088F"/>
    <w:rsid w:val="00DA4D4F"/>
    <w:rsid w:val="00DE08DA"/>
    <w:rsid w:val="00DE70C8"/>
    <w:rsid w:val="00DF5B29"/>
    <w:rsid w:val="00DF663A"/>
    <w:rsid w:val="00E106E9"/>
    <w:rsid w:val="00E14202"/>
    <w:rsid w:val="00E30118"/>
    <w:rsid w:val="00E408BE"/>
    <w:rsid w:val="00E42009"/>
    <w:rsid w:val="00E47F2B"/>
    <w:rsid w:val="00E86031"/>
    <w:rsid w:val="00EC37F1"/>
    <w:rsid w:val="00ED4E12"/>
    <w:rsid w:val="00EE361C"/>
    <w:rsid w:val="00EF333A"/>
    <w:rsid w:val="00EF767B"/>
    <w:rsid w:val="00F06C42"/>
    <w:rsid w:val="00F137EC"/>
    <w:rsid w:val="00F23DA0"/>
    <w:rsid w:val="00F260D3"/>
    <w:rsid w:val="00F44CF5"/>
    <w:rsid w:val="00F63DA8"/>
    <w:rsid w:val="00F6638B"/>
    <w:rsid w:val="00F73B48"/>
    <w:rsid w:val="00F7580D"/>
    <w:rsid w:val="00F75A97"/>
    <w:rsid w:val="00F817BB"/>
    <w:rsid w:val="00F87A34"/>
    <w:rsid w:val="00FE14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uiPriority w:val="39"/>
    <w:rsid w:val="00703D7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0">
    <w:name w:val="Основной текст (11)"/>
    <w:basedOn w:val="11"/>
    <w:rsid w:val="0061166C"/>
    <w:rPr>
      <w:rFonts w:ascii="Sylfaen" w:eastAsia="Sylfaen" w:hAnsi="Sylfaen" w:cs="Sylfaen"/>
      <w:b w:val="0"/>
      <w:bCs w:val="0"/>
      <w:i w:val="0"/>
      <w:iCs w:val="0"/>
      <w:smallCaps w:val="0"/>
      <w:strike w:val="0"/>
      <w:spacing w:val="-2"/>
      <w:sz w:val="15"/>
      <w:szCs w:val="15"/>
    </w:rPr>
  </w:style>
  <w:style w:type="paragraph" w:customStyle="1" w:styleId="10">
    <w:name w:val="Стиль1"/>
    <w:basedOn w:val="a"/>
    <w:link w:val="14"/>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4">
    <w:name w:val="Стиль1 Знак"/>
    <w:basedOn w:val="a0"/>
    <w:link w:val="10"/>
    <w:rsid w:val="00111476"/>
    <w:rPr>
      <w:rFonts w:ascii="Times New Roman" w:eastAsia="Calibri" w:hAnsi="Times New Roman" w:cs="Times New Roman"/>
      <w:b/>
      <w:bCs/>
      <w:color w:val="002060"/>
      <w:lang w:val="kk-KZ" w:eastAsia="en-US"/>
    </w:rPr>
  </w:style>
  <w:style w:type="paragraph" w:customStyle="1" w:styleId="24">
    <w:name w:val="Стиль2"/>
    <w:basedOn w:val="10"/>
    <w:link w:val="25"/>
    <w:qFormat/>
    <w:rsid w:val="009A36F2"/>
    <w:pPr>
      <w:spacing w:line="240" w:lineRule="auto"/>
    </w:pPr>
    <w:rPr>
      <w:b w:val="0"/>
      <w:sz w:val="16"/>
      <w:szCs w:val="16"/>
    </w:rPr>
  </w:style>
  <w:style w:type="character" w:customStyle="1" w:styleId="25">
    <w:name w:val="Стиль2 Знак"/>
    <w:basedOn w:val="14"/>
    <w:link w:val="24"/>
    <w:rsid w:val="009A36F2"/>
    <w:rPr>
      <w:rFonts w:ascii="Times New Roman" w:eastAsia="Calibri" w:hAnsi="Times New Roman" w:cs="Times New Roman"/>
      <w:b/>
      <w:bCs/>
      <w:color w:val="002060"/>
      <w:sz w:val="16"/>
      <w:szCs w:val="16"/>
      <w:lang w:val="kk-KZ" w:eastAsia="en-US"/>
    </w:rPr>
  </w:style>
  <w:style w:type="character" w:customStyle="1" w:styleId="34">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paragraph" w:styleId="ac">
    <w:name w:val="Normal (Web)"/>
    <w:basedOn w:val="a"/>
    <w:uiPriority w:val="99"/>
    <w:semiHidden/>
    <w:unhideWhenUsed/>
    <w:rsid w:val="00D25596"/>
    <w:pPr>
      <w:spacing w:before="100" w:beforeAutospacing="1" w:after="100" w:afterAutospacing="1"/>
    </w:pPr>
    <w:rPr>
      <w:rFonts w:ascii="Times New Roman" w:eastAsiaTheme="minorEastAsia" w:hAnsi="Times New Roman" w:cs="Times New Roman"/>
      <w:color w:val="auto"/>
    </w:rPr>
  </w:style>
  <w:style w:type="character" w:customStyle="1" w:styleId="apple-converted-space">
    <w:name w:val="apple-converted-space"/>
    <w:basedOn w:val="a0"/>
    <w:rsid w:val="00D25596"/>
  </w:style>
  <w:style w:type="paragraph" w:styleId="ad">
    <w:name w:val="No Spacing"/>
    <w:aliases w:val="свой,Обя,мелкий,мой рабочий,No Spacing,норма,Айгерим,No Spacing1,14 TNR,МОЙ СТИЛЬ,Без интервала11,без интервала,Без интеБез интервала,No Spacing11,Без интервала111,исполнитель,Без интерваль,Елжан,Исполнитель,No SpaciБез интервала14,ARSH_N"/>
    <w:link w:val="ae"/>
    <w:uiPriority w:val="1"/>
    <w:qFormat/>
    <w:rsid w:val="00036DF2"/>
    <w:rPr>
      <w:color w:val="000000"/>
    </w:rPr>
  </w:style>
  <w:style w:type="paragraph" w:styleId="af">
    <w:name w:val="List Paragraph"/>
    <w:basedOn w:val="a"/>
    <w:uiPriority w:val="34"/>
    <w:qFormat/>
    <w:rsid w:val="008946A0"/>
    <w:pPr>
      <w:ind w:left="720"/>
      <w:contextualSpacing/>
    </w:pPr>
  </w:style>
  <w:style w:type="character" w:customStyle="1" w:styleId="ae">
    <w:name w:val="Без интервала Знак"/>
    <w:aliases w:val="свой Знак,Обя Знак,мелкий Знак,мой рабочий Знак,No Spacing Знак,норма Знак,Айгерим Знак,No Spacing1 Знак,14 TNR Знак,МОЙ СТИЛЬ Знак,Без интервала11 Знак,без интервала Знак,Без интеБез интервала Знак,No Spacing11 Знак,исполнитель Знак"/>
    <w:basedOn w:val="a0"/>
    <w:link w:val="ad"/>
    <w:uiPriority w:val="1"/>
    <w:locked/>
    <w:rsid w:val="00AC5B63"/>
    <w:rPr>
      <w:color w:val="000000"/>
    </w:rPr>
  </w:style>
  <w:style w:type="character" w:customStyle="1" w:styleId="FontStyle11">
    <w:name w:val="Font Style11"/>
    <w:rsid w:val="00B163E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uiPriority w:val="39"/>
    <w:rsid w:val="00703D7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0">
    <w:name w:val="Основной текст (11)"/>
    <w:basedOn w:val="11"/>
    <w:rsid w:val="0061166C"/>
    <w:rPr>
      <w:rFonts w:ascii="Sylfaen" w:eastAsia="Sylfaen" w:hAnsi="Sylfaen" w:cs="Sylfaen"/>
      <w:b w:val="0"/>
      <w:bCs w:val="0"/>
      <w:i w:val="0"/>
      <w:iCs w:val="0"/>
      <w:smallCaps w:val="0"/>
      <w:strike w:val="0"/>
      <w:spacing w:val="-2"/>
      <w:sz w:val="15"/>
      <w:szCs w:val="15"/>
    </w:rPr>
  </w:style>
  <w:style w:type="paragraph" w:customStyle="1" w:styleId="10">
    <w:name w:val="Стиль1"/>
    <w:basedOn w:val="a"/>
    <w:link w:val="14"/>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4">
    <w:name w:val="Стиль1 Знак"/>
    <w:basedOn w:val="a0"/>
    <w:link w:val="10"/>
    <w:rsid w:val="00111476"/>
    <w:rPr>
      <w:rFonts w:ascii="Times New Roman" w:eastAsia="Calibri" w:hAnsi="Times New Roman" w:cs="Times New Roman"/>
      <w:b/>
      <w:bCs/>
      <w:color w:val="002060"/>
      <w:lang w:val="kk-KZ" w:eastAsia="en-US"/>
    </w:rPr>
  </w:style>
  <w:style w:type="paragraph" w:customStyle="1" w:styleId="24">
    <w:name w:val="Стиль2"/>
    <w:basedOn w:val="10"/>
    <w:link w:val="25"/>
    <w:qFormat/>
    <w:rsid w:val="009A36F2"/>
    <w:pPr>
      <w:spacing w:line="240" w:lineRule="auto"/>
    </w:pPr>
    <w:rPr>
      <w:b w:val="0"/>
      <w:sz w:val="16"/>
      <w:szCs w:val="16"/>
    </w:rPr>
  </w:style>
  <w:style w:type="character" w:customStyle="1" w:styleId="25">
    <w:name w:val="Стиль2 Знак"/>
    <w:basedOn w:val="14"/>
    <w:link w:val="24"/>
    <w:rsid w:val="009A36F2"/>
    <w:rPr>
      <w:rFonts w:ascii="Times New Roman" w:eastAsia="Calibri" w:hAnsi="Times New Roman" w:cs="Times New Roman"/>
      <w:b/>
      <w:bCs/>
      <w:color w:val="002060"/>
      <w:sz w:val="16"/>
      <w:szCs w:val="16"/>
      <w:lang w:val="kk-KZ" w:eastAsia="en-US"/>
    </w:rPr>
  </w:style>
  <w:style w:type="character" w:customStyle="1" w:styleId="34">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paragraph" w:styleId="ac">
    <w:name w:val="Normal (Web)"/>
    <w:basedOn w:val="a"/>
    <w:uiPriority w:val="99"/>
    <w:semiHidden/>
    <w:unhideWhenUsed/>
    <w:rsid w:val="00D25596"/>
    <w:pPr>
      <w:spacing w:before="100" w:beforeAutospacing="1" w:after="100" w:afterAutospacing="1"/>
    </w:pPr>
    <w:rPr>
      <w:rFonts w:ascii="Times New Roman" w:eastAsiaTheme="minorEastAsia" w:hAnsi="Times New Roman" w:cs="Times New Roman"/>
      <w:color w:val="auto"/>
    </w:rPr>
  </w:style>
  <w:style w:type="character" w:customStyle="1" w:styleId="apple-converted-space">
    <w:name w:val="apple-converted-space"/>
    <w:basedOn w:val="a0"/>
    <w:rsid w:val="00D25596"/>
  </w:style>
  <w:style w:type="paragraph" w:styleId="ad">
    <w:name w:val="No Spacing"/>
    <w:aliases w:val="свой,Обя,мелкий,мой рабочий,No Spacing,норма,Айгерим,No Spacing1,14 TNR,МОЙ СТИЛЬ,Без интервала11,без интервала,Без интеБез интервала,No Spacing11,Без интервала111,исполнитель,Без интерваль,Елжан,Исполнитель,No SpaciБез интервала14,ARSH_N"/>
    <w:link w:val="ae"/>
    <w:uiPriority w:val="1"/>
    <w:qFormat/>
    <w:rsid w:val="00036DF2"/>
    <w:rPr>
      <w:color w:val="000000"/>
    </w:rPr>
  </w:style>
  <w:style w:type="paragraph" w:styleId="af">
    <w:name w:val="List Paragraph"/>
    <w:basedOn w:val="a"/>
    <w:uiPriority w:val="34"/>
    <w:qFormat/>
    <w:rsid w:val="008946A0"/>
    <w:pPr>
      <w:ind w:left="720"/>
      <w:contextualSpacing/>
    </w:pPr>
  </w:style>
  <w:style w:type="character" w:customStyle="1" w:styleId="ae">
    <w:name w:val="Без интервала Знак"/>
    <w:aliases w:val="свой Знак,Обя Знак,мелкий Знак,мой рабочий Знак,No Spacing Знак,норма Знак,Айгерим Знак,No Spacing1 Знак,14 TNR Знак,МОЙ СТИЛЬ Знак,Без интервала11 Знак,без интервала Знак,Без интеБез интервала Знак,No Spacing11 Знак,исполнитель Знак"/>
    <w:basedOn w:val="a0"/>
    <w:link w:val="ad"/>
    <w:uiPriority w:val="1"/>
    <w:locked/>
    <w:rsid w:val="00AC5B63"/>
    <w:rPr>
      <w:color w:val="000000"/>
    </w:rPr>
  </w:style>
  <w:style w:type="character" w:customStyle="1" w:styleId="FontStyle11">
    <w:name w:val="Font Style11"/>
    <w:rsid w:val="00B163E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24568">
      <w:bodyDiv w:val="1"/>
      <w:marLeft w:val="0"/>
      <w:marRight w:val="0"/>
      <w:marTop w:val="0"/>
      <w:marBottom w:val="0"/>
      <w:divBdr>
        <w:top w:val="none" w:sz="0" w:space="0" w:color="auto"/>
        <w:left w:val="none" w:sz="0" w:space="0" w:color="auto"/>
        <w:bottom w:val="none" w:sz="0" w:space="0" w:color="auto"/>
        <w:right w:val="none" w:sz="0" w:space="0" w:color="auto"/>
      </w:divBdr>
    </w:div>
    <w:div w:id="832187278">
      <w:bodyDiv w:val="1"/>
      <w:marLeft w:val="0"/>
      <w:marRight w:val="0"/>
      <w:marTop w:val="0"/>
      <w:marBottom w:val="0"/>
      <w:divBdr>
        <w:top w:val="none" w:sz="0" w:space="0" w:color="auto"/>
        <w:left w:val="none" w:sz="0" w:space="0" w:color="auto"/>
        <w:bottom w:val="none" w:sz="0" w:space="0" w:color="auto"/>
        <w:right w:val="none" w:sz="0" w:space="0" w:color="auto"/>
      </w:divBdr>
    </w:div>
    <w:div w:id="1425764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FC0FE-5526-4419-8900-7C006C843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4856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GenProk_VKO</vt:lpstr>
    </vt:vector>
  </TitlesOfParts>
  <Company>HP</Company>
  <LinksUpToDate>false</LinksUpToDate>
  <CharactersWithSpaces>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GenProk_VKO</dc:title>
  <dc:creator>Baurzhan</dc:creator>
  <cp:lastModifiedBy>КУЛКАШОВА АСЕЛЬ АМАНКУЛОВНА</cp:lastModifiedBy>
  <cp:revision>2</cp:revision>
  <cp:lastPrinted>2020-03-13T07:39:00Z</cp:lastPrinted>
  <dcterms:created xsi:type="dcterms:W3CDTF">2020-07-15T05:28:00Z</dcterms:created>
  <dcterms:modified xsi:type="dcterms:W3CDTF">2020-07-15T05:28:00Z</dcterms:modified>
</cp:coreProperties>
</file>